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099C29" w14:textId="77777777" w:rsidR="003A6943" w:rsidRDefault="003A6943" w:rsidP="003A6943">
      <w:pPr>
        <w:rPr>
          <w:rFonts w:asciiTheme="majorHAnsi" w:hAnsiTheme="majorHAnsi"/>
          <w:b/>
          <w:color w:val="1F497D" w:themeColor="text2"/>
        </w:rPr>
      </w:pPr>
      <w:r w:rsidRPr="00DB1383">
        <w:rPr>
          <w:rFonts w:asciiTheme="majorHAnsi" w:hAnsiTheme="majorHAnsi"/>
          <w:b/>
          <w:color w:val="1F497D" w:themeColor="text2"/>
        </w:rPr>
        <w:t xml:space="preserve">Вы заинтересованы в интернационализации и экспорте, но понимаете, что Ваша продукция требует адаптации и доработок под требования зарубежных рынков и клиентов? Для исследований требуется дополнительное финансирование? Задумываетесь о проведении исследований совместно с зарубежными партнерами, чтобы правильно учитывать реалии зарубежных рынков? Вы слышали о международных программах поддержки научно-технического сотрудничества и хотели бы узнать подробности? Приглашаем Вас принять участие в комплексной программе поддержки научно-технического сотрудничества, в рамках которой Вы сможете узнать обо всем спектре существующих финансовых возможностей, получить консультации по подготовке и подаче заявок на финансирование. </w:t>
      </w:r>
    </w:p>
    <w:p w14:paraId="73B87D8D" w14:textId="77777777" w:rsidR="003A6943" w:rsidRPr="006F0DD1" w:rsidRDefault="003A6943" w:rsidP="003A6943">
      <w:pPr>
        <w:pStyle w:val="2"/>
        <w:rPr>
          <w:lang w:val="ru-RU"/>
        </w:rPr>
      </w:pPr>
      <w:r>
        <w:rPr>
          <w:lang w:val="ru-RU"/>
        </w:rPr>
        <w:t>Какова цель программы?</w:t>
      </w:r>
    </w:p>
    <w:p w14:paraId="07B56DF5" w14:textId="77777777" w:rsidR="003A6943" w:rsidRDefault="003A6943" w:rsidP="003A6943">
      <w:pPr>
        <w:rPr>
          <w:rFonts w:asciiTheme="majorHAnsi" w:hAnsiTheme="majorHAnsi"/>
          <w:color w:val="1F497D" w:themeColor="text2"/>
        </w:rPr>
      </w:pPr>
      <w:r w:rsidRPr="0053370B">
        <w:rPr>
          <w:rFonts w:asciiTheme="majorHAnsi" w:hAnsiTheme="majorHAnsi"/>
          <w:color w:val="1F497D" w:themeColor="text2"/>
        </w:rPr>
        <w:t xml:space="preserve">В настоящее время существует </w:t>
      </w:r>
      <w:r>
        <w:rPr>
          <w:rFonts w:asciiTheme="majorHAnsi" w:hAnsiTheme="majorHAnsi"/>
          <w:color w:val="1F497D" w:themeColor="text2"/>
        </w:rPr>
        <w:t xml:space="preserve">более 10 национальных и </w:t>
      </w:r>
      <w:r w:rsidRPr="0053370B">
        <w:rPr>
          <w:rFonts w:asciiTheme="majorHAnsi" w:hAnsiTheme="majorHAnsi"/>
          <w:color w:val="1F497D" w:themeColor="text2"/>
        </w:rPr>
        <w:t>международных программ</w:t>
      </w:r>
      <w:r>
        <w:rPr>
          <w:rFonts w:asciiTheme="majorHAnsi" w:hAnsiTheme="majorHAnsi"/>
          <w:color w:val="1F497D" w:themeColor="text2"/>
        </w:rPr>
        <w:t xml:space="preserve"> с общим объемом финансирования более двух миллиардов рублей</w:t>
      </w:r>
      <w:r w:rsidRPr="0053370B">
        <w:rPr>
          <w:rFonts w:asciiTheme="majorHAnsi" w:hAnsiTheme="majorHAnsi"/>
          <w:color w:val="1F497D" w:themeColor="text2"/>
        </w:rPr>
        <w:t xml:space="preserve">, доступных для участия организаций Санкт-Петербурга. </w:t>
      </w:r>
      <w:r>
        <w:rPr>
          <w:rFonts w:asciiTheme="majorHAnsi" w:hAnsiTheme="majorHAnsi"/>
          <w:color w:val="1F497D" w:themeColor="text2"/>
        </w:rPr>
        <w:t>Регулярно о</w:t>
      </w:r>
      <w:r w:rsidRPr="0053370B">
        <w:rPr>
          <w:rFonts w:asciiTheme="majorHAnsi" w:hAnsiTheme="majorHAnsi"/>
          <w:color w:val="1F497D" w:themeColor="text2"/>
        </w:rPr>
        <w:t>бъявляются конкурсы по международным программам Фонда содействия развитию малых форм предприятий в научно-технической сфере. В 2014 году стартовала рамочная программа Европейского союза по развитию научных исследований и технологий «Горизонт 2020», в которой также могут принимать участие коллекти</w:t>
      </w:r>
      <w:r>
        <w:rPr>
          <w:rFonts w:asciiTheme="majorHAnsi" w:hAnsiTheme="majorHAnsi"/>
          <w:color w:val="1F497D" w:themeColor="text2"/>
        </w:rPr>
        <w:t>вы из России. Кроме того, в 2016</w:t>
      </w:r>
      <w:r w:rsidRPr="0053370B">
        <w:rPr>
          <w:rFonts w:asciiTheme="majorHAnsi" w:hAnsiTheme="majorHAnsi"/>
          <w:color w:val="1F497D" w:themeColor="text2"/>
        </w:rPr>
        <w:t>-2020 гг. Санкт-Петербург будет участвовать в ряде программ приграничного сотрудничества с ЕС: «Юго-Восточная Финляндия – Россия», «Эстония-Россия», «Латвия-Россия», Программа региона Балтийского моря.</w:t>
      </w:r>
    </w:p>
    <w:p w14:paraId="5647FA7D" w14:textId="77777777" w:rsidR="003A6943" w:rsidRDefault="003A6943" w:rsidP="003A6943">
      <w:pPr>
        <w:rPr>
          <w:rFonts w:asciiTheme="majorHAnsi" w:hAnsiTheme="majorHAnsi"/>
          <w:color w:val="1F497D" w:themeColor="text2"/>
        </w:rPr>
      </w:pPr>
      <w:r w:rsidRPr="0053370B">
        <w:rPr>
          <w:rFonts w:asciiTheme="majorHAnsi" w:hAnsiTheme="majorHAnsi"/>
          <w:color w:val="1F497D" w:themeColor="text2"/>
        </w:rPr>
        <w:lastRenderedPageBreak/>
        <w:t xml:space="preserve">Целью </w:t>
      </w:r>
      <w:r>
        <w:rPr>
          <w:rFonts w:asciiTheme="majorHAnsi" w:hAnsiTheme="majorHAnsi"/>
          <w:color w:val="1F497D" w:themeColor="text2"/>
        </w:rPr>
        <w:t xml:space="preserve">комплексной </w:t>
      </w:r>
      <w:r w:rsidRPr="0053370B">
        <w:rPr>
          <w:rFonts w:asciiTheme="majorHAnsi" w:hAnsiTheme="majorHAnsi"/>
          <w:color w:val="1F497D" w:themeColor="text2"/>
        </w:rPr>
        <w:t xml:space="preserve">программы является стимулирование субъектов промышленной, научно-технической деятельности и вузов Санкт-Петербурга к участию в национальных и международных программах научно-технического и приграничного сотрудничества. </w:t>
      </w:r>
    </w:p>
    <w:p w14:paraId="226166E0" w14:textId="77777777" w:rsidR="003A6943" w:rsidRPr="006F0DD1" w:rsidRDefault="003A6943" w:rsidP="003A6943">
      <w:pPr>
        <w:rPr>
          <w:rFonts w:asciiTheme="majorHAnsi" w:hAnsiTheme="majorHAnsi"/>
          <w:color w:val="1F497D" w:themeColor="text2"/>
        </w:rPr>
      </w:pPr>
      <w:r>
        <w:rPr>
          <w:rFonts w:asciiTheme="majorHAnsi" w:hAnsiTheme="majorHAnsi"/>
          <w:color w:val="1F497D" w:themeColor="text2"/>
        </w:rPr>
        <w:t xml:space="preserve">Программа запускается в Санкт-Петербурге уже в третий раз: в 2013-2014 гг. услуги в рамках данной инициативы получили более 300 компаний и организаций Санкт-Петербурга, представители которых посетили </w:t>
      </w:r>
      <w:proofErr w:type="spellStart"/>
      <w:r>
        <w:rPr>
          <w:rFonts w:asciiTheme="majorHAnsi" w:hAnsiTheme="majorHAnsi"/>
          <w:color w:val="1F497D" w:themeColor="text2"/>
        </w:rPr>
        <w:t>конгрессные</w:t>
      </w:r>
      <w:proofErr w:type="spellEnd"/>
      <w:r>
        <w:rPr>
          <w:rFonts w:asciiTheme="majorHAnsi" w:hAnsiTheme="majorHAnsi"/>
          <w:color w:val="1F497D" w:themeColor="text2"/>
        </w:rPr>
        <w:t xml:space="preserve"> мероприятия и мастер-классы, а также получили консультации по подготовке заявок для участия в программах.</w:t>
      </w:r>
    </w:p>
    <w:p w14:paraId="0DB47492" w14:textId="77777777" w:rsidR="003A6943" w:rsidRPr="00DB1383" w:rsidRDefault="003A6943" w:rsidP="003A6943">
      <w:pPr>
        <w:pStyle w:val="2"/>
        <w:rPr>
          <w:rFonts w:asciiTheme="majorHAnsi" w:hAnsiTheme="majorHAnsi"/>
          <w:color w:val="1F497D" w:themeColor="text2"/>
        </w:rPr>
      </w:pPr>
      <w:r w:rsidRPr="00DB1383">
        <w:rPr>
          <w:rFonts w:asciiTheme="majorHAnsi" w:hAnsiTheme="majorHAnsi"/>
          <w:color w:val="1F497D" w:themeColor="text2"/>
        </w:rPr>
        <w:t>О каких программах Вы узнаете?</w:t>
      </w:r>
    </w:p>
    <w:p w14:paraId="5EE8CCAB" w14:textId="77777777" w:rsidR="003A6943" w:rsidRPr="00DB1383" w:rsidRDefault="003A6943" w:rsidP="003A6943">
      <w:pPr>
        <w:rPr>
          <w:rFonts w:asciiTheme="majorHAnsi" w:hAnsiTheme="majorHAnsi"/>
          <w:color w:val="1F497D" w:themeColor="text2"/>
        </w:rPr>
      </w:pPr>
      <w:r w:rsidRPr="00DB1383">
        <w:rPr>
          <w:rFonts w:asciiTheme="majorHAnsi" w:hAnsiTheme="majorHAnsi"/>
          <w:color w:val="1F497D" w:themeColor="text2"/>
        </w:rPr>
        <w:t>В рамках комплекса мероприятий будут освещены следующие программы, доступные для участия предприятий из Санкт-Петербурга:</w:t>
      </w:r>
    </w:p>
    <w:p w14:paraId="2400AED7" w14:textId="77777777" w:rsidR="003A6943" w:rsidRPr="00DB1383" w:rsidRDefault="003A6943" w:rsidP="003A6943">
      <w:pPr>
        <w:pStyle w:val="ab"/>
        <w:numPr>
          <w:ilvl w:val="0"/>
          <w:numId w:val="3"/>
        </w:numPr>
        <w:rPr>
          <w:rFonts w:asciiTheme="majorHAnsi" w:hAnsiTheme="majorHAnsi"/>
          <w:b/>
          <w:color w:val="1F497D" w:themeColor="text2"/>
        </w:rPr>
      </w:pPr>
      <w:r w:rsidRPr="00DB1383">
        <w:rPr>
          <w:rFonts w:asciiTheme="majorHAnsi" w:hAnsiTheme="majorHAnsi"/>
          <w:b/>
          <w:color w:val="1F497D" w:themeColor="text2"/>
        </w:rPr>
        <w:t>Международные программы и программы поддержки экспорта и интернационализации Фонда содействия развитию малых форм предприятий в научно-технической сфере</w:t>
      </w:r>
    </w:p>
    <w:p w14:paraId="4940251A" w14:textId="77777777" w:rsidR="003A6943" w:rsidRPr="00DB1383" w:rsidRDefault="003A6943" w:rsidP="003A6943">
      <w:pPr>
        <w:pStyle w:val="ab"/>
        <w:numPr>
          <w:ilvl w:val="1"/>
          <w:numId w:val="3"/>
        </w:numPr>
        <w:ind w:left="1434" w:hanging="357"/>
        <w:contextualSpacing/>
        <w:jc w:val="left"/>
        <w:rPr>
          <w:rFonts w:asciiTheme="majorHAnsi" w:hAnsiTheme="majorHAnsi"/>
          <w:color w:val="1F497D" w:themeColor="text2"/>
        </w:rPr>
      </w:pPr>
      <w:r w:rsidRPr="00DB1383">
        <w:rPr>
          <w:rFonts w:asciiTheme="majorHAnsi" w:hAnsiTheme="majorHAnsi"/>
          <w:color w:val="1F497D" w:themeColor="text2"/>
        </w:rPr>
        <w:t>Экспорт</w:t>
      </w:r>
    </w:p>
    <w:p w14:paraId="3CDC3CB9" w14:textId="77777777" w:rsidR="003A6943" w:rsidRPr="00DB1383" w:rsidRDefault="003A6943" w:rsidP="003A6943">
      <w:pPr>
        <w:pStyle w:val="ab"/>
        <w:numPr>
          <w:ilvl w:val="1"/>
          <w:numId w:val="3"/>
        </w:numPr>
        <w:ind w:left="1434" w:hanging="357"/>
        <w:contextualSpacing/>
        <w:jc w:val="left"/>
        <w:rPr>
          <w:rFonts w:asciiTheme="majorHAnsi" w:hAnsiTheme="majorHAnsi"/>
          <w:color w:val="1F497D" w:themeColor="text2"/>
        </w:rPr>
      </w:pPr>
      <w:r w:rsidRPr="00DB1383">
        <w:rPr>
          <w:rFonts w:asciiTheme="majorHAnsi" w:hAnsiTheme="majorHAnsi"/>
          <w:color w:val="1F497D" w:themeColor="text2"/>
        </w:rPr>
        <w:t>Российско-финская программа</w:t>
      </w:r>
    </w:p>
    <w:p w14:paraId="68125CB9" w14:textId="77777777" w:rsidR="003A6943" w:rsidRPr="00DB1383" w:rsidRDefault="003A6943" w:rsidP="003A6943">
      <w:pPr>
        <w:pStyle w:val="ab"/>
        <w:numPr>
          <w:ilvl w:val="1"/>
          <w:numId w:val="3"/>
        </w:numPr>
        <w:ind w:left="1434" w:hanging="357"/>
        <w:contextualSpacing/>
        <w:jc w:val="left"/>
        <w:rPr>
          <w:rFonts w:asciiTheme="majorHAnsi" w:hAnsiTheme="majorHAnsi"/>
          <w:color w:val="1F497D" w:themeColor="text2"/>
        </w:rPr>
      </w:pPr>
      <w:r w:rsidRPr="00DB1383">
        <w:rPr>
          <w:rFonts w:asciiTheme="majorHAnsi" w:hAnsiTheme="majorHAnsi"/>
          <w:color w:val="1F497D" w:themeColor="text2"/>
        </w:rPr>
        <w:t>Российско-французская программа</w:t>
      </w:r>
    </w:p>
    <w:p w14:paraId="237C050B" w14:textId="77777777" w:rsidR="003A6943" w:rsidRPr="00DB1383" w:rsidRDefault="003A6943" w:rsidP="003A6943">
      <w:pPr>
        <w:pStyle w:val="ab"/>
        <w:numPr>
          <w:ilvl w:val="1"/>
          <w:numId w:val="3"/>
        </w:numPr>
        <w:ind w:left="1434" w:hanging="357"/>
        <w:contextualSpacing/>
        <w:jc w:val="left"/>
        <w:rPr>
          <w:rFonts w:asciiTheme="majorHAnsi" w:hAnsiTheme="majorHAnsi"/>
          <w:color w:val="1F497D" w:themeColor="text2"/>
        </w:rPr>
      </w:pPr>
      <w:r w:rsidRPr="00DB1383">
        <w:rPr>
          <w:rFonts w:asciiTheme="majorHAnsi" w:hAnsiTheme="majorHAnsi"/>
          <w:color w:val="1F497D" w:themeColor="text2"/>
        </w:rPr>
        <w:t>Российско-германская программа</w:t>
      </w:r>
    </w:p>
    <w:p w14:paraId="67DA36AF" w14:textId="77777777" w:rsidR="003A6943" w:rsidRPr="00DB1383" w:rsidRDefault="003A6943" w:rsidP="003A6943">
      <w:pPr>
        <w:pStyle w:val="ab"/>
        <w:numPr>
          <w:ilvl w:val="1"/>
          <w:numId w:val="3"/>
        </w:numPr>
        <w:ind w:left="1434" w:hanging="357"/>
        <w:contextualSpacing/>
        <w:jc w:val="left"/>
        <w:rPr>
          <w:rFonts w:asciiTheme="majorHAnsi" w:hAnsiTheme="majorHAnsi"/>
          <w:color w:val="1F497D" w:themeColor="text2"/>
        </w:rPr>
      </w:pPr>
      <w:r w:rsidRPr="00DB1383">
        <w:rPr>
          <w:rFonts w:asciiTheme="majorHAnsi" w:hAnsiTheme="majorHAnsi"/>
          <w:color w:val="1F497D" w:themeColor="text2"/>
          <w:lang w:val="en-US"/>
        </w:rPr>
        <w:t>ERA-IB</w:t>
      </w:r>
    </w:p>
    <w:p w14:paraId="3970C08D" w14:textId="77777777" w:rsidR="003A6943" w:rsidRPr="00DB1383" w:rsidRDefault="003A6943" w:rsidP="003A6943">
      <w:pPr>
        <w:pStyle w:val="ab"/>
        <w:numPr>
          <w:ilvl w:val="1"/>
          <w:numId w:val="3"/>
        </w:numPr>
        <w:ind w:left="1434" w:hanging="357"/>
        <w:contextualSpacing/>
        <w:jc w:val="left"/>
        <w:rPr>
          <w:rFonts w:asciiTheme="majorHAnsi" w:hAnsiTheme="majorHAnsi"/>
          <w:color w:val="1F497D" w:themeColor="text2"/>
        </w:rPr>
      </w:pPr>
      <w:proofErr w:type="spellStart"/>
      <w:r w:rsidRPr="00DB1383">
        <w:rPr>
          <w:rFonts w:asciiTheme="majorHAnsi" w:hAnsiTheme="majorHAnsi"/>
          <w:color w:val="1F497D" w:themeColor="text2"/>
          <w:lang w:val="en-US"/>
        </w:rPr>
        <w:t>EuroTransBio</w:t>
      </w:r>
      <w:proofErr w:type="spellEnd"/>
    </w:p>
    <w:p w14:paraId="3597A70F" w14:textId="77777777" w:rsidR="003A6943" w:rsidRPr="00DB1383" w:rsidRDefault="003A6943" w:rsidP="003A6943">
      <w:pPr>
        <w:pStyle w:val="ab"/>
        <w:numPr>
          <w:ilvl w:val="1"/>
          <w:numId w:val="3"/>
        </w:numPr>
        <w:ind w:left="1434" w:hanging="357"/>
        <w:contextualSpacing/>
        <w:jc w:val="left"/>
        <w:rPr>
          <w:rFonts w:asciiTheme="majorHAnsi" w:hAnsiTheme="majorHAnsi"/>
          <w:color w:val="1F497D" w:themeColor="text2"/>
        </w:rPr>
      </w:pPr>
      <w:r w:rsidRPr="00DB1383">
        <w:rPr>
          <w:rFonts w:asciiTheme="majorHAnsi" w:hAnsiTheme="majorHAnsi"/>
          <w:color w:val="1F497D" w:themeColor="text2"/>
          <w:lang w:val="en-US"/>
        </w:rPr>
        <w:t>ERA-SME</w:t>
      </w:r>
    </w:p>
    <w:p w14:paraId="15F0A904" w14:textId="77777777" w:rsidR="003A6943" w:rsidRPr="00DB1383" w:rsidRDefault="003A6943" w:rsidP="003A6943">
      <w:pPr>
        <w:pStyle w:val="ab"/>
        <w:numPr>
          <w:ilvl w:val="1"/>
          <w:numId w:val="3"/>
        </w:numPr>
        <w:ind w:left="1434" w:hanging="357"/>
        <w:contextualSpacing/>
        <w:jc w:val="left"/>
        <w:rPr>
          <w:rFonts w:asciiTheme="majorHAnsi" w:hAnsiTheme="majorHAnsi"/>
          <w:color w:val="1F497D" w:themeColor="text2"/>
        </w:rPr>
      </w:pPr>
      <w:r w:rsidRPr="00DB1383">
        <w:rPr>
          <w:rFonts w:asciiTheme="majorHAnsi" w:hAnsiTheme="majorHAnsi"/>
          <w:color w:val="1F497D" w:themeColor="text2"/>
          <w:lang w:val="en-US"/>
        </w:rPr>
        <w:t>M-ERA</w:t>
      </w:r>
    </w:p>
    <w:p w14:paraId="4C90CBA1" w14:textId="77777777" w:rsidR="003A6943" w:rsidRPr="00DB1383" w:rsidRDefault="003A6943" w:rsidP="003A6943">
      <w:pPr>
        <w:pStyle w:val="ab"/>
        <w:numPr>
          <w:ilvl w:val="0"/>
          <w:numId w:val="3"/>
        </w:numPr>
        <w:jc w:val="left"/>
        <w:rPr>
          <w:rFonts w:asciiTheme="majorHAnsi" w:hAnsiTheme="majorHAnsi"/>
          <w:b/>
          <w:color w:val="1F497D" w:themeColor="text2"/>
        </w:rPr>
      </w:pPr>
      <w:r w:rsidRPr="00DB1383">
        <w:rPr>
          <w:rFonts w:asciiTheme="majorHAnsi" w:hAnsiTheme="majorHAnsi"/>
          <w:b/>
          <w:color w:val="1F497D" w:themeColor="text2"/>
        </w:rPr>
        <w:t>Федеральная целевая программа «Исследования и разработки по приоритетным направлениям развития научно-технологического комплекса России на 2014—2020 годы»</w:t>
      </w:r>
    </w:p>
    <w:p w14:paraId="69E0BCC6" w14:textId="77777777" w:rsidR="003A6943" w:rsidRPr="00DB1383" w:rsidRDefault="003A6943" w:rsidP="003A6943">
      <w:pPr>
        <w:pStyle w:val="ab"/>
        <w:numPr>
          <w:ilvl w:val="0"/>
          <w:numId w:val="3"/>
        </w:numPr>
        <w:jc w:val="left"/>
        <w:rPr>
          <w:rFonts w:asciiTheme="majorHAnsi" w:hAnsiTheme="majorHAnsi"/>
          <w:b/>
          <w:color w:val="1F497D" w:themeColor="text2"/>
        </w:rPr>
      </w:pPr>
      <w:r w:rsidRPr="00DB1383">
        <w:rPr>
          <w:rFonts w:asciiTheme="majorHAnsi" w:hAnsiTheme="majorHAnsi"/>
          <w:b/>
          <w:color w:val="1F497D" w:themeColor="text2"/>
          <w:szCs w:val="28"/>
        </w:rPr>
        <w:t xml:space="preserve">Рамочная программа Европейского Союза по развитию научных исследований и технологий </w:t>
      </w:r>
      <w:r w:rsidRPr="00DB1383">
        <w:rPr>
          <w:rFonts w:asciiTheme="majorHAnsi" w:hAnsiTheme="majorHAnsi"/>
          <w:b/>
          <w:color w:val="1F497D" w:themeColor="text2"/>
        </w:rPr>
        <w:t>“Горизонт 2020”</w:t>
      </w:r>
    </w:p>
    <w:p w14:paraId="6DB6D73C" w14:textId="77777777" w:rsidR="003A6943" w:rsidRPr="00DB1383" w:rsidRDefault="003A6943" w:rsidP="003A6943">
      <w:pPr>
        <w:pStyle w:val="ab"/>
        <w:numPr>
          <w:ilvl w:val="0"/>
          <w:numId w:val="3"/>
        </w:numPr>
        <w:jc w:val="left"/>
        <w:rPr>
          <w:rFonts w:asciiTheme="majorHAnsi" w:hAnsiTheme="majorHAnsi"/>
          <w:b/>
          <w:color w:val="1F497D" w:themeColor="text2"/>
        </w:rPr>
      </w:pPr>
      <w:r w:rsidRPr="00DB1383">
        <w:rPr>
          <w:rFonts w:asciiTheme="majorHAnsi" w:hAnsiTheme="majorHAnsi"/>
          <w:b/>
          <w:color w:val="1F497D" w:themeColor="text2"/>
        </w:rPr>
        <w:t>Программа приграничного сотрудничества Россия-ЕС 2014-2020</w:t>
      </w:r>
    </w:p>
    <w:p w14:paraId="1A6C1ACD" w14:textId="77777777" w:rsidR="003A6943" w:rsidRPr="00DB1383" w:rsidRDefault="003A6943" w:rsidP="003A6943">
      <w:pPr>
        <w:pStyle w:val="ab"/>
        <w:numPr>
          <w:ilvl w:val="1"/>
          <w:numId w:val="3"/>
        </w:numPr>
        <w:jc w:val="left"/>
        <w:rPr>
          <w:rFonts w:asciiTheme="majorHAnsi" w:hAnsiTheme="majorHAnsi"/>
          <w:color w:val="1F497D" w:themeColor="text2"/>
        </w:rPr>
      </w:pPr>
      <w:r w:rsidRPr="00DB1383">
        <w:rPr>
          <w:rFonts w:asciiTheme="majorHAnsi" w:hAnsiTheme="majorHAnsi"/>
          <w:color w:val="1F497D" w:themeColor="text2"/>
        </w:rPr>
        <w:t>Программа приграничного сотрудничества Россия-ЕС 2014-2020 «Эстония-Россия»</w:t>
      </w:r>
    </w:p>
    <w:p w14:paraId="404CE3A5" w14:textId="77777777" w:rsidR="003A6943" w:rsidRPr="00DB1383" w:rsidRDefault="003A6943" w:rsidP="003A6943">
      <w:pPr>
        <w:pStyle w:val="ab"/>
        <w:numPr>
          <w:ilvl w:val="1"/>
          <w:numId w:val="3"/>
        </w:numPr>
        <w:jc w:val="left"/>
        <w:rPr>
          <w:rFonts w:asciiTheme="majorHAnsi" w:hAnsiTheme="majorHAnsi"/>
          <w:color w:val="1F497D" w:themeColor="text2"/>
        </w:rPr>
      </w:pPr>
      <w:r w:rsidRPr="00DB1383">
        <w:rPr>
          <w:rFonts w:asciiTheme="majorHAnsi" w:hAnsiTheme="majorHAnsi"/>
          <w:color w:val="1F497D" w:themeColor="text2"/>
        </w:rPr>
        <w:t>Программа приграничного сотрудничества Россия-ЕС 2014-2020 «Латвия-Россия»</w:t>
      </w:r>
    </w:p>
    <w:p w14:paraId="60C5FB1E" w14:textId="77777777" w:rsidR="003A6943" w:rsidRPr="00DB1383" w:rsidRDefault="003A6943" w:rsidP="003A6943">
      <w:pPr>
        <w:pStyle w:val="ab"/>
        <w:numPr>
          <w:ilvl w:val="1"/>
          <w:numId w:val="3"/>
        </w:numPr>
        <w:jc w:val="left"/>
        <w:rPr>
          <w:rFonts w:asciiTheme="majorHAnsi" w:hAnsiTheme="majorHAnsi"/>
          <w:color w:val="1F497D" w:themeColor="text2"/>
        </w:rPr>
      </w:pPr>
      <w:r w:rsidRPr="00DB1383">
        <w:rPr>
          <w:rFonts w:asciiTheme="majorHAnsi" w:hAnsiTheme="majorHAnsi"/>
          <w:color w:val="1F497D" w:themeColor="text2"/>
        </w:rPr>
        <w:t>Программа приграничного сотрудничества Россия-ЕС 2014-2020 «Юго-Восточная Финляндия-Россия»</w:t>
      </w:r>
    </w:p>
    <w:p w14:paraId="263FA75C" w14:textId="77777777" w:rsidR="003A6943" w:rsidRPr="00DB1383" w:rsidRDefault="003A6943" w:rsidP="003A6943">
      <w:pPr>
        <w:pStyle w:val="ab"/>
        <w:numPr>
          <w:ilvl w:val="1"/>
          <w:numId w:val="3"/>
        </w:numPr>
        <w:jc w:val="left"/>
        <w:rPr>
          <w:rFonts w:asciiTheme="majorHAnsi" w:hAnsiTheme="majorHAnsi"/>
          <w:color w:val="1F497D" w:themeColor="text2"/>
        </w:rPr>
      </w:pPr>
      <w:r w:rsidRPr="00DB1383">
        <w:rPr>
          <w:rFonts w:asciiTheme="majorHAnsi" w:hAnsiTheme="majorHAnsi"/>
          <w:color w:val="1F497D" w:themeColor="text2"/>
        </w:rPr>
        <w:t>Программа Региона Балтийского моря 2014-2020</w:t>
      </w:r>
    </w:p>
    <w:p w14:paraId="730438C1" w14:textId="77777777" w:rsidR="003A6943" w:rsidRPr="00DB1383" w:rsidRDefault="003A6943" w:rsidP="003A6943">
      <w:pPr>
        <w:pStyle w:val="ab"/>
        <w:numPr>
          <w:ilvl w:val="0"/>
          <w:numId w:val="3"/>
        </w:numPr>
        <w:jc w:val="left"/>
        <w:rPr>
          <w:rFonts w:asciiTheme="majorHAnsi" w:hAnsiTheme="majorHAnsi"/>
          <w:b/>
          <w:color w:val="1F497D" w:themeColor="text2"/>
        </w:rPr>
      </w:pPr>
      <w:r w:rsidRPr="00DB1383">
        <w:rPr>
          <w:rFonts w:asciiTheme="majorHAnsi" w:hAnsiTheme="majorHAnsi"/>
          <w:b/>
          <w:color w:val="1F497D" w:themeColor="text2"/>
        </w:rPr>
        <w:t>Программа «Эврика»</w:t>
      </w:r>
    </w:p>
    <w:p w14:paraId="04023722" w14:textId="77777777" w:rsidR="003A6943" w:rsidRPr="00DB1383" w:rsidRDefault="003A6943" w:rsidP="003A6943">
      <w:pPr>
        <w:pStyle w:val="2"/>
        <w:rPr>
          <w:rFonts w:asciiTheme="majorHAnsi" w:hAnsiTheme="majorHAnsi"/>
          <w:color w:val="1F497D" w:themeColor="text2"/>
        </w:rPr>
      </w:pPr>
      <w:r w:rsidRPr="00DB1383">
        <w:rPr>
          <w:rFonts w:asciiTheme="majorHAnsi" w:hAnsiTheme="majorHAnsi"/>
          <w:color w:val="1F497D" w:themeColor="text2"/>
        </w:rPr>
        <w:t xml:space="preserve">Какие </w:t>
      </w:r>
      <w:r w:rsidRPr="00DB1383">
        <w:rPr>
          <w:rFonts w:asciiTheme="majorHAnsi" w:hAnsiTheme="majorHAnsi"/>
          <w:color w:val="1F497D" w:themeColor="text2"/>
          <w:lang w:val="ru-RU"/>
        </w:rPr>
        <w:t>возможности</w:t>
      </w:r>
      <w:r w:rsidRPr="00DB1383">
        <w:rPr>
          <w:rFonts w:asciiTheme="majorHAnsi" w:hAnsiTheme="majorHAnsi"/>
          <w:color w:val="1F497D" w:themeColor="text2"/>
        </w:rPr>
        <w:t xml:space="preserve"> Вам доступны?</w:t>
      </w:r>
    </w:p>
    <w:p w14:paraId="6409BFEF" w14:textId="77777777" w:rsidR="003A6943" w:rsidRPr="00DB1383" w:rsidRDefault="003A6943" w:rsidP="003A6943">
      <w:pPr>
        <w:rPr>
          <w:rFonts w:asciiTheme="majorHAnsi" w:hAnsiTheme="majorHAnsi"/>
          <w:color w:val="1F497D" w:themeColor="text2"/>
        </w:rPr>
      </w:pPr>
      <w:r w:rsidRPr="00DB1383">
        <w:rPr>
          <w:rFonts w:asciiTheme="majorHAnsi" w:hAnsiTheme="majorHAnsi"/>
          <w:color w:val="1F497D" w:themeColor="text2"/>
        </w:rPr>
        <w:t>В рамках комплексной программы Вы сможете узнать обо всем спектре существующих финансовых возможностей, получить консультации по подготовке и подаче заявок на финансирование.</w:t>
      </w:r>
    </w:p>
    <w:p w14:paraId="65151095" w14:textId="64C8D485" w:rsidR="003A6943" w:rsidRPr="005855C5" w:rsidRDefault="003A6943" w:rsidP="003A6943">
      <w:pPr>
        <w:pStyle w:val="ab"/>
        <w:numPr>
          <w:ilvl w:val="0"/>
          <w:numId w:val="20"/>
        </w:numPr>
        <w:jc w:val="left"/>
        <w:rPr>
          <w:rFonts w:asciiTheme="majorHAnsi" w:hAnsiTheme="majorHAnsi"/>
          <w:b/>
          <w:color w:val="1F497D" w:themeColor="text2"/>
          <w:sz w:val="24"/>
        </w:rPr>
      </w:pPr>
      <w:r w:rsidRPr="00DB1383">
        <w:rPr>
          <w:rFonts w:asciiTheme="majorHAnsi" w:hAnsiTheme="majorHAnsi"/>
          <w:b/>
          <w:color w:val="1F497D" w:themeColor="text2"/>
          <w:sz w:val="24"/>
        </w:rPr>
        <w:t>Конференция «Международные программы научно-технического и приграничного сотрудничества: новые возможности поддержки интернационализации организаций Санкт-Петербурга»</w:t>
      </w:r>
    </w:p>
    <w:p w14:paraId="742A1F62" w14:textId="7310C0FE" w:rsidR="003A6943" w:rsidRPr="00DB1383" w:rsidRDefault="00813351" w:rsidP="003A6943">
      <w:pPr>
        <w:pStyle w:val="3"/>
        <w:numPr>
          <w:ilvl w:val="1"/>
          <w:numId w:val="20"/>
        </w:numPr>
        <w:rPr>
          <w:rFonts w:asciiTheme="majorHAnsi" w:hAnsiTheme="majorHAnsi"/>
          <w:color w:val="1F497D" w:themeColor="text2"/>
          <w:sz w:val="22"/>
        </w:rPr>
      </w:pPr>
      <w:r>
        <w:rPr>
          <w:rFonts w:asciiTheme="majorHAnsi" w:hAnsiTheme="majorHAnsi"/>
          <w:color w:val="1F497D" w:themeColor="text2"/>
          <w:sz w:val="22"/>
        </w:rPr>
        <w:lastRenderedPageBreak/>
        <w:t>Сессия «Национальные программы РФ»</w:t>
      </w:r>
      <w:r>
        <w:rPr>
          <w:rFonts w:asciiTheme="majorHAnsi" w:hAnsiTheme="majorHAnsi"/>
          <w:color w:val="1F497D" w:themeColor="text2"/>
          <w:sz w:val="22"/>
        </w:rPr>
        <w:br/>
      </w:r>
      <w:r w:rsidR="003A6943" w:rsidRPr="00DB1383">
        <w:rPr>
          <w:rFonts w:asciiTheme="majorHAnsi" w:hAnsiTheme="majorHAnsi"/>
          <w:color w:val="1F497D" w:themeColor="text2"/>
          <w:sz w:val="22"/>
        </w:rPr>
        <w:t>17 сентября 2015 (четверг)</w:t>
      </w:r>
      <w:r w:rsidR="003A6943" w:rsidRPr="00DB1383">
        <w:rPr>
          <w:rFonts w:asciiTheme="majorHAnsi" w:hAnsiTheme="majorHAnsi"/>
          <w:color w:val="1F497D" w:themeColor="text2"/>
          <w:sz w:val="22"/>
        </w:rPr>
        <w:br/>
      </w:r>
      <w:r w:rsidR="003A6943" w:rsidRPr="00813351">
        <w:rPr>
          <w:rFonts w:asciiTheme="majorHAnsi" w:hAnsiTheme="majorHAnsi"/>
          <w:b w:val="0"/>
          <w:color w:val="1F497D" w:themeColor="text2"/>
          <w:sz w:val="22"/>
        </w:rPr>
        <w:t>Круглые столы:</w:t>
      </w:r>
    </w:p>
    <w:p w14:paraId="0F02EB17" w14:textId="77777777" w:rsidR="003A6943" w:rsidRPr="00DB1383" w:rsidRDefault="003A6943" w:rsidP="003A6943">
      <w:pPr>
        <w:pStyle w:val="ab"/>
        <w:numPr>
          <w:ilvl w:val="2"/>
          <w:numId w:val="20"/>
        </w:numPr>
        <w:jc w:val="left"/>
        <w:rPr>
          <w:rFonts w:asciiTheme="majorHAnsi" w:hAnsiTheme="majorHAnsi"/>
          <w:color w:val="1F497D" w:themeColor="text2"/>
        </w:rPr>
      </w:pPr>
      <w:r w:rsidRPr="00DB1383">
        <w:rPr>
          <w:rFonts w:asciiTheme="majorHAnsi" w:hAnsiTheme="majorHAnsi"/>
          <w:color w:val="1F497D" w:themeColor="text2"/>
        </w:rPr>
        <w:t>Ключевые национальные инициативы по развитию технологий и международному сотрудничеству: вызовы, возможности и региональный аспект</w:t>
      </w:r>
    </w:p>
    <w:p w14:paraId="7E0187D3" w14:textId="77777777" w:rsidR="003A6943" w:rsidRPr="00DB1383" w:rsidRDefault="003A6943" w:rsidP="003A6943">
      <w:pPr>
        <w:pStyle w:val="ab"/>
        <w:numPr>
          <w:ilvl w:val="2"/>
          <w:numId w:val="20"/>
        </w:numPr>
        <w:jc w:val="left"/>
        <w:rPr>
          <w:rFonts w:asciiTheme="majorHAnsi" w:hAnsiTheme="majorHAnsi"/>
          <w:color w:val="1F497D" w:themeColor="text2"/>
        </w:rPr>
      </w:pPr>
      <w:r w:rsidRPr="00DB1383">
        <w:rPr>
          <w:rFonts w:asciiTheme="majorHAnsi" w:hAnsiTheme="majorHAnsi"/>
          <w:color w:val="1F497D" w:themeColor="text2"/>
        </w:rPr>
        <w:t xml:space="preserve">Международные программы и программы поддержки экспорта </w:t>
      </w:r>
      <w:r w:rsidRPr="00DB1383">
        <w:rPr>
          <w:rFonts w:asciiTheme="majorHAnsi" w:hAnsiTheme="majorHAnsi"/>
          <w:color w:val="1F497D" w:themeColor="text2"/>
        </w:rPr>
        <w:br/>
        <w:t>и интернационализации Фонда содействия р</w:t>
      </w:r>
      <w:r>
        <w:rPr>
          <w:rFonts w:asciiTheme="majorHAnsi" w:hAnsiTheme="majorHAnsi"/>
          <w:color w:val="1F497D" w:themeColor="text2"/>
        </w:rPr>
        <w:t xml:space="preserve">азвитию малых форм предприятий </w:t>
      </w:r>
      <w:r w:rsidRPr="00DB1383">
        <w:rPr>
          <w:rFonts w:asciiTheme="majorHAnsi" w:hAnsiTheme="majorHAnsi"/>
          <w:color w:val="1F497D" w:themeColor="text2"/>
        </w:rPr>
        <w:t>в научно-технической сфере</w:t>
      </w:r>
    </w:p>
    <w:p w14:paraId="1BC4ABE1" w14:textId="77777777" w:rsidR="003A6943" w:rsidRPr="00DB1383" w:rsidRDefault="003A6943" w:rsidP="003A6943">
      <w:pPr>
        <w:pStyle w:val="ab"/>
        <w:numPr>
          <w:ilvl w:val="2"/>
          <w:numId w:val="20"/>
        </w:numPr>
        <w:jc w:val="left"/>
        <w:rPr>
          <w:rFonts w:asciiTheme="majorHAnsi" w:hAnsiTheme="majorHAnsi"/>
          <w:color w:val="1F497D" w:themeColor="text2"/>
        </w:rPr>
      </w:pPr>
      <w:r w:rsidRPr="00DB1383">
        <w:rPr>
          <w:rFonts w:asciiTheme="majorHAnsi" w:hAnsiTheme="majorHAnsi"/>
          <w:color w:val="1F497D" w:themeColor="text2"/>
        </w:rPr>
        <w:t>Федеральная целевая программа «Исследования и разработки по приоритетным направлениям развития научно-технологического комплекса России на 2014—2020 годы</w:t>
      </w:r>
    </w:p>
    <w:p w14:paraId="6302A4E3" w14:textId="2E22276B" w:rsidR="003A6943" w:rsidRPr="00DB1383" w:rsidRDefault="00813351" w:rsidP="003A6943">
      <w:pPr>
        <w:pStyle w:val="ab"/>
        <w:numPr>
          <w:ilvl w:val="1"/>
          <w:numId w:val="20"/>
        </w:numPr>
        <w:jc w:val="left"/>
        <w:rPr>
          <w:rFonts w:asciiTheme="majorHAnsi" w:hAnsiTheme="majorHAnsi"/>
          <w:b/>
          <w:color w:val="1F497D" w:themeColor="text2"/>
        </w:rPr>
      </w:pPr>
      <w:r w:rsidRPr="00813351">
        <w:rPr>
          <w:rFonts w:asciiTheme="majorHAnsi" w:hAnsiTheme="majorHAnsi"/>
          <w:b/>
          <w:color w:val="1F497D" w:themeColor="text2"/>
        </w:rPr>
        <w:t>Сессия «Международные программы»</w:t>
      </w:r>
      <w:r w:rsidRPr="00813351">
        <w:rPr>
          <w:rFonts w:asciiTheme="majorHAnsi" w:hAnsiTheme="majorHAnsi"/>
          <w:b/>
          <w:color w:val="1F497D" w:themeColor="text2"/>
        </w:rPr>
        <w:br/>
      </w:r>
      <w:r w:rsidR="003A6943" w:rsidRPr="00813351">
        <w:rPr>
          <w:rFonts w:asciiTheme="majorHAnsi" w:hAnsiTheme="majorHAnsi"/>
          <w:b/>
          <w:color w:val="1F497D" w:themeColor="text2"/>
        </w:rPr>
        <w:t>29 сентября 2015 (вторник)</w:t>
      </w:r>
      <w:r w:rsidR="003A6943" w:rsidRPr="00DB1383">
        <w:rPr>
          <w:rFonts w:asciiTheme="majorHAnsi" w:hAnsiTheme="majorHAnsi"/>
          <w:b/>
          <w:color w:val="1F497D" w:themeColor="text2"/>
        </w:rPr>
        <w:br/>
      </w:r>
      <w:r w:rsidR="003A6943" w:rsidRPr="00813351">
        <w:rPr>
          <w:rFonts w:asciiTheme="majorHAnsi" w:hAnsiTheme="majorHAnsi"/>
          <w:color w:val="1F497D" w:themeColor="text2"/>
        </w:rPr>
        <w:t>Круглые столы:</w:t>
      </w:r>
    </w:p>
    <w:p w14:paraId="777C839C" w14:textId="77777777" w:rsidR="003A6943" w:rsidRPr="00DB1383" w:rsidRDefault="003A6943" w:rsidP="003A6943">
      <w:pPr>
        <w:pStyle w:val="ab"/>
        <w:numPr>
          <w:ilvl w:val="2"/>
          <w:numId w:val="20"/>
        </w:numPr>
        <w:jc w:val="left"/>
        <w:rPr>
          <w:rFonts w:asciiTheme="majorHAnsi" w:hAnsiTheme="majorHAnsi"/>
          <w:b/>
          <w:color w:val="1F497D" w:themeColor="text2"/>
        </w:rPr>
      </w:pPr>
      <w:r w:rsidRPr="00DB1383">
        <w:rPr>
          <w:rFonts w:asciiTheme="majorHAnsi" w:hAnsiTheme="majorHAnsi"/>
          <w:color w:val="1F497D" w:themeColor="text2"/>
          <w:szCs w:val="28"/>
        </w:rPr>
        <w:t xml:space="preserve">Рамочная программа Европейского Союза по развитию научных исследований и технологий </w:t>
      </w:r>
      <w:r w:rsidRPr="00DB1383">
        <w:rPr>
          <w:rFonts w:asciiTheme="majorHAnsi" w:hAnsiTheme="majorHAnsi"/>
          <w:color w:val="1F497D" w:themeColor="text2"/>
        </w:rPr>
        <w:t>«Горизонт 2020»</w:t>
      </w:r>
    </w:p>
    <w:p w14:paraId="7ED1EE21" w14:textId="77777777" w:rsidR="003A6943" w:rsidRPr="00DB1383" w:rsidRDefault="003A6943" w:rsidP="003A6943">
      <w:pPr>
        <w:pStyle w:val="ab"/>
        <w:numPr>
          <w:ilvl w:val="2"/>
          <w:numId w:val="20"/>
        </w:numPr>
        <w:jc w:val="left"/>
        <w:rPr>
          <w:rFonts w:asciiTheme="majorHAnsi" w:hAnsiTheme="majorHAnsi"/>
          <w:b/>
          <w:color w:val="1F497D" w:themeColor="text2"/>
        </w:rPr>
      </w:pPr>
      <w:r w:rsidRPr="00DB1383">
        <w:rPr>
          <w:rFonts w:asciiTheme="majorHAnsi" w:hAnsiTheme="majorHAnsi"/>
          <w:color w:val="1F497D" w:themeColor="text2"/>
        </w:rPr>
        <w:t>Программа приграничного сотрудничества Россия-ЕС 2014-2020</w:t>
      </w:r>
    </w:p>
    <w:p w14:paraId="56A96EEF" w14:textId="77777777" w:rsidR="003A6943" w:rsidRPr="00DB1383" w:rsidRDefault="003A6943" w:rsidP="003A6943">
      <w:pPr>
        <w:pStyle w:val="ab"/>
        <w:numPr>
          <w:ilvl w:val="2"/>
          <w:numId w:val="20"/>
        </w:numPr>
        <w:jc w:val="left"/>
        <w:rPr>
          <w:rFonts w:asciiTheme="majorHAnsi" w:hAnsiTheme="majorHAnsi"/>
          <w:b/>
          <w:color w:val="1F497D" w:themeColor="text2"/>
        </w:rPr>
      </w:pPr>
      <w:r w:rsidRPr="00DB1383">
        <w:rPr>
          <w:rFonts w:asciiTheme="majorHAnsi" w:hAnsiTheme="majorHAnsi"/>
          <w:color w:val="1F497D" w:themeColor="text2"/>
        </w:rPr>
        <w:t>Трансфер технологий и поиск технологических партнеров: существующие инструменты и технологии</w:t>
      </w:r>
    </w:p>
    <w:p w14:paraId="3D11A5E9" w14:textId="225F03FD" w:rsidR="003A6943" w:rsidRPr="00DB1383" w:rsidRDefault="006E264B" w:rsidP="003A6943">
      <w:pPr>
        <w:pStyle w:val="ab"/>
        <w:numPr>
          <w:ilvl w:val="1"/>
          <w:numId w:val="20"/>
        </w:numPr>
        <w:jc w:val="left"/>
        <w:rPr>
          <w:rFonts w:asciiTheme="majorHAnsi" w:hAnsiTheme="majorHAnsi"/>
          <w:b/>
          <w:color w:val="1F497D" w:themeColor="text2"/>
        </w:rPr>
      </w:pPr>
      <w:r w:rsidRPr="006E264B">
        <w:rPr>
          <w:rFonts w:asciiTheme="majorHAnsi" w:hAnsiTheme="majorHAnsi"/>
          <w:b/>
          <w:color w:val="1F497D" w:themeColor="text2"/>
        </w:rPr>
        <w:t>Мастер-классы "От идеи до заявки"</w:t>
      </w:r>
      <w:r>
        <w:rPr>
          <w:rFonts w:asciiTheme="majorHAnsi" w:hAnsiTheme="majorHAnsi"/>
          <w:b/>
          <w:color w:val="1F497D" w:themeColor="text2"/>
        </w:rPr>
        <w:br/>
      </w:r>
      <w:bookmarkStart w:id="0" w:name="_GoBack"/>
      <w:bookmarkEnd w:id="0"/>
      <w:r w:rsidR="003A6943" w:rsidRPr="00DB1383">
        <w:rPr>
          <w:rFonts w:asciiTheme="majorHAnsi" w:hAnsiTheme="majorHAnsi"/>
          <w:b/>
          <w:color w:val="1F497D" w:themeColor="text2"/>
        </w:rPr>
        <w:t>30 сентября 2015 (среда)</w:t>
      </w:r>
      <w:r w:rsidR="003A6943" w:rsidRPr="00DB1383">
        <w:rPr>
          <w:rFonts w:asciiTheme="majorHAnsi" w:hAnsiTheme="majorHAnsi"/>
          <w:b/>
          <w:color w:val="1F497D" w:themeColor="text2"/>
        </w:rPr>
        <w:br/>
      </w:r>
      <w:r w:rsidR="003A6943" w:rsidRPr="006E264B">
        <w:rPr>
          <w:rFonts w:asciiTheme="majorHAnsi" w:hAnsiTheme="majorHAnsi"/>
          <w:color w:val="1F497D" w:themeColor="text2"/>
        </w:rPr>
        <w:t>Мастер-классы:</w:t>
      </w:r>
    </w:p>
    <w:p w14:paraId="6916A260" w14:textId="77777777" w:rsidR="003A6943" w:rsidRPr="00DB1383" w:rsidRDefault="003A6943" w:rsidP="003A6943">
      <w:pPr>
        <w:pStyle w:val="ab"/>
        <w:numPr>
          <w:ilvl w:val="2"/>
          <w:numId w:val="20"/>
        </w:numPr>
        <w:jc w:val="left"/>
        <w:rPr>
          <w:rFonts w:asciiTheme="majorHAnsi" w:hAnsiTheme="majorHAnsi"/>
          <w:b/>
          <w:color w:val="1F497D" w:themeColor="text2"/>
        </w:rPr>
      </w:pPr>
      <w:r w:rsidRPr="00DB1383">
        <w:rPr>
          <w:rFonts w:asciiTheme="majorHAnsi" w:hAnsiTheme="majorHAnsi"/>
          <w:color w:val="1F497D" w:themeColor="text2"/>
        </w:rPr>
        <w:t>От идеи до заявки: программы Фонда содействия развитию малых форм предприятий в научно-технической сфере</w:t>
      </w:r>
    </w:p>
    <w:p w14:paraId="246028B3" w14:textId="77777777" w:rsidR="003A6943" w:rsidRPr="00DB1383" w:rsidRDefault="003A6943" w:rsidP="003A6943">
      <w:pPr>
        <w:pStyle w:val="ab"/>
        <w:numPr>
          <w:ilvl w:val="2"/>
          <w:numId w:val="20"/>
        </w:numPr>
        <w:jc w:val="left"/>
        <w:rPr>
          <w:rFonts w:asciiTheme="majorHAnsi" w:hAnsiTheme="majorHAnsi"/>
          <w:b/>
          <w:color w:val="1F497D" w:themeColor="text2"/>
        </w:rPr>
      </w:pPr>
      <w:r w:rsidRPr="00DB1383">
        <w:rPr>
          <w:rFonts w:asciiTheme="majorHAnsi" w:hAnsiTheme="majorHAnsi"/>
          <w:color w:val="1F497D" w:themeColor="text2"/>
        </w:rPr>
        <w:t>От идеи до заявки: Программы приграничного сотрудничества</w:t>
      </w:r>
    </w:p>
    <w:p w14:paraId="18061D1E" w14:textId="77777777" w:rsidR="003A6943" w:rsidRPr="00DB1383" w:rsidRDefault="003A6943" w:rsidP="003A6943">
      <w:pPr>
        <w:pStyle w:val="ab"/>
        <w:numPr>
          <w:ilvl w:val="2"/>
          <w:numId w:val="20"/>
        </w:numPr>
        <w:jc w:val="left"/>
        <w:rPr>
          <w:rFonts w:asciiTheme="majorHAnsi" w:hAnsiTheme="majorHAnsi"/>
          <w:b/>
          <w:color w:val="1F497D" w:themeColor="text2"/>
        </w:rPr>
      </w:pPr>
      <w:r w:rsidRPr="00DB1383">
        <w:rPr>
          <w:rFonts w:asciiTheme="majorHAnsi" w:hAnsiTheme="majorHAnsi"/>
          <w:color w:val="1F497D" w:themeColor="text2"/>
        </w:rPr>
        <w:t>Навыки презентации проектов: как избежать ошибок и сделать так, чтобы Ваши заявки всегда получали одобрение</w:t>
      </w:r>
    </w:p>
    <w:p w14:paraId="3D97C351" w14:textId="77777777" w:rsidR="003A6943" w:rsidRPr="00E97FC1" w:rsidRDefault="003A6943" w:rsidP="003A6943">
      <w:pPr>
        <w:pStyle w:val="ab"/>
        <w:numPr>
          <w:ilvl w:val="0"/>
          <w:numId w:val="20"/>
        </w:numPr>
        <w:jc w:val="left"/>
        <w:rPr>
          <w:rFonts w:asciiTheme="majorHAnsi" w:hAnsiTheme="majorHAnsi"/>
          <w:b/>
          <w:color w:val="1F497D" w:themeColor="text2"/>
        </w:rPr>
      </w:pPr>
      <w:r w:rsidRPr="00E97FC1">
        <w:rPr>
          <w:rFonts w:asciiTheme="majorHAnsi" w:hAnsiTheme="majorHAnsi"/>
          <w:b/>
          <w:color w:val="1F497D" w:themeColor="text2"/>
        </w:rPr>
        <w:t>Индивидуальные консультации</w:t>
      </w:r>
      <w:r w:rsidRPr="00E97FC1">
        <w:rPr>
          <w:rFonts w:asciiTheme="majorHAnsi" w:hAnsiTheme="majorHAnsi"/>
          <w:b/>
          <w:color w:val="1F497D" w:themeColor="text2"/>
        </w:rPr>
        <w:br/>
      </w:r>
      <w:r w:rsidRPr="00E97FC1">
        <w:rPr>
          <w:rFonts w:asciiTheme="majorHAnsi" w:hAnsiTheme="majorHAnsi"/>
          <w:color w:val="1F497D" w:themeColor="text2"/>
        </w:rPr>
        <w:t>Компании с наибольшим потенциалом могут получить индивидуальную консультацию по подготовке заявок.</w:t>
      </w:r>
    </w:p>
    <w:p w14:paraId="022CD5D8" w14:textId="77777777" w:rsidR="003A6943" w:rsidRPr="00DB1383" w:rsidRDefault="003A6943" w:rsidP="003A6943">
      <w:pPr>
        <w:pStyle w:val="2"/>
        <w:rPr>
          <w:rFonts w:asciiTheme="majorHAnsi" w:hAnsiTheme="majorHAnsi"/>
          <w:color w:val="1F497D" w:themeColor="text2"/>
        </w:rPr>
      </w:pPr>
      <w:r w:rsidRPr="00DB1383">
        <w:rPr>
          <w:rFonts w:asciiTheme="majorHAnsi" w:hAnsiTheme="majorHAnsi"/>
          <w:color w:val="1F497D" w:themeColor="text2"/>
        </w:rPr>
        <w:t>Инициаторы и организаторы</w:t>
      </w:r>
    </w:p>
    <w:p w14:paraId="5CC144D1" w14:textId="77777777" w:rsidR="00423289" w:rsidRPr="005E5914" w:rsidRDefault="00423289" w:rsidP="00423289">
      <w:pPr>
        <w:pStyle w:val="3"/>
        <w:rPr>
          <w:rFonts w:asciiTheme="majorHAnsi" w:hAnsiTheme="majorHAnsi" w:cs="Times New Roman"/>
          <w:color w:val="1F497D" w:themeColor="text2"/>
        </w:rPr>
      </w:pPr>
      <w:r w:rsidRPr="005E5914">
        <w:rPr>
          <w:rFonts w:asciiTheme="majorHAnsi" w:hAnsiTheme="majorHAnsi"/>
          <w:color w:val="1F497D" w:themeColor="text2"/>
        </w:rPr>
        <w:t>Заказчик</w:t>
      </w:r>
    </w:p>
    <w:p w14:paraId="7D79F20B" w14:textId="77777777" w:rsidR="00423289" w:rsidRPr="005E5914" w:rsidRDefault="00423289" w:rsidP="00423289">
      <w:pPr>
        <w:pStyle w:val="ab"/>
        <w:numPr>
          <w:ilvl w:val="0"/>
          <w:numId w:val="11"/>
        </w:numPr>
        <w:rPr>
          <w:rFonts w:asciiTheme="majorHAnsi" w:hAnsiTheme="majorHAnsi"/>
          <w:color w:val="1F497D" w:themeColor="text2"/>
        </w:rPr>
      </w:pPr>
      <w:r w:rsidRPr="005E5914">
        <w:rPr>
          <w:rFonts w:asciiTheme="majorHAnsi" w:hAnsiTheme="majorHAnsi"/>
          <w:color w:val="1F497D" w:themeColor="text2"/>
        </w:rPr>
        <w:t xml:space="preserve">Правительство Санкт-Петербурга – Комитет по промышленной политике и инновациям Санкт-Петербурга </w:t>
      </w:r>
      <w:r w:rsidRPr="005E5914">
        <w:rPr>
          <w:rFonts w:asciiTheme="majorHAnsi" w:hAnsiTheme="majorHAnsi"/>
          <w:color w:val="1F497D" w:themeColor="text2"/>
        </w:rPr>
        <w:br/>
      </w:r>
      <w:hyperlink r:id="rId9" w:history="1">
        <w:r w:rsidRPr="005E5914">
          <w:rPr>
            <w:rStyle w:val="a5"/>
            <w:rFonts w:asciiTheme="majorHAnsi" w:hAnsiTheme="majorHAnsi"/>
            <w:color w:val="1F497D" w:themeColor="text2"/>
          </w:rPr>
          <w:t>http://cppi.gov.spb.ru</w:t>
        </w:r>
      </w:hyperlink>
      <w:r w:rsidRPr="005E5914">
        <w:rPr>
          <w:rFonts w:asciiTheme="majorHAnsi" w:hAnsiTheme="majorHAnsi"/>
          <w:color w:val="1F497D" w:themeColor="text2"/>
        </w:rPr>
        <w:t xml:space="preserve"> </w:t>
      </w:r>
    </w:p>
    <w:p w14:paraId="4A479452" w14:textId="77777777" w:rsidR="00423289" w:rsidRPr="005E5914" w:rsidRDefault="00423289" w:rsidP="00423289">
      <w:pPr>
        <w:rPr>
          <w:rFonts w:asciiTheme="majorHAnsi" w:hAnsiTheme="majorHAnsi"/>
          <w:b/>
          <w:color w:val="1F497D" w:themeColor="text2"/>
        </w:rPr>
      </w:pPr>
      <w:r w:rsidRPr="005E5914">
        <w:rPr>
          <w:rFonts w:asciiTheme="majorHAnsi" w:hAnsiTheme="majorHAnsi"/>
          <w:b/>
          <w:color w:val="1F497D" w:themeColor="text2"/>
        </w:rPr>
        <w:t>Генеральные партнеры</w:t>
      </w:r>
    </w:p>
    <w:p w14:paraId="3711DF3D" w14:textId="77777777" w:rsidR="00423289" w:rsidRPr="005E5914" w:rsidRDefault="00423289" w:rsidP="00423289">
      <w:pPr>
        <w:pStyle w:val="ab"/>
        <w:numPr>
          <w:ilvl w:val="0"/>
          <w:numId w:val="11"/>
        </w:numPr>
        <w:jc w:val="left"/>
        <w:rPr>
          <w:rFonts w:asciiTheme="majorHAnsi" w:hAnsiTheme="majorHAnsi"/>
          <w:color w:val="1F497D" w:themeColor="text2"/>
        </w:rPr>
      </w:pPr>
      <w:r w:rsidRPr="005E5914">
        <w:rPr>
          <w:rFonts w:asciiTheme="majorHAnsi" w:hAnsiTheme="majorHAnsi"/>
          <w:color w:val="1F497D" w:themeColor="text2"/>
        </w:rPr>
        <w:t xml:space="preserve">Российская Венчурная Компания (ОАО «РВК») </w:t>
      </w:r>
      <w:r w:rsidRPr="005E5914">
        <w:rPr>
          <w:rFonts w:asciiTheme="majorHAnsi" w:hAnsiTheme="majorHAnsi"/>
          <w:color w:val="1F497D" w:themeColor="text2"/>
        </w:rPr>
        <w:br/>
      </w:r>
      <w:hyperlink r:id="rId10" w:history="1">
        <w:r w:rsidRPr="005E5914">
          <w:rPr>
            <w:rStyle w:val="a5"/>
            <w:rFonts w:asciiTheme="majorHAnsi" w:hAnsiTheme="majorHAnsi"/>
            <w:color w:val="1F497D" w:themeColor="text2"/>
          </w:rPr>
          <w:t>http://www.rusventure.ru/ru/</w:t>
        </w:r>
      </w:hyperlink>
      <w:r w:rsidRPr="005E5914">
        <w:rPr>
          <w:rFonts w:asciiTheme="majorHAnsi" w:hAnsiTheme="majorHAnsi"/>
          <w:color w:val="1F497D" w:themeColor="text2"/>
        </w:rPr>
        <w:t xml:space="preserve">   </w:t>
      </w:r>
    </w:p>
    <w:p w14:paraId="43ADEBA5" w14:textId="77777777" w:rsidR="00423289" w:rsidRPr="005E5914" w:rsidRDefault="00423289" w:rsidP="00423289">
      <w:pPr>
        <w:pStyle w:val="ab"/>
        <w:numPr>
          <w:ilvl w:val="0"/>
          <w:numId w:val="11"/>
        </w:numPr>
        <w:rPr>
          <w:rFonts w:asciiTheme="majorHAnsi" w:hAnsiTheme="majorHAnsi"/>
          <w:color w:val="1F497D" w:themeColor="text2"/>
        </w:rPr>
      </w:pPr>
      <w:r w:rsidRPr="005E5914">
        <w:rPr>
          <w:rFonts w:asciiTheme="majorHAnsi" w:hAnsiTheme="majorHAnsi"/>
          <w:color w:val="1F497D" w:themeColor="text2"/>
        </w:rPr>
        <w:t>Фонд содействия развитию малых форм предприятий в научно-технической сфере</w:t>
      </w:r>
      <w:r w:rsidRPr="005E5914">
        <w:rPr>
          <w:rFonts w:asciiTheme="majorHAnsi" w:hAnsiTheme="majorHAnsi"/>
          <w:color w:val="1F497D" w:themeColor="text2"/>
        </w:rPr>
        <w:br/>
      </w:r>
      <w:hyperlink r:id="rId11" w:history="1">
        <w:r w:rsidRPr="005E5914">
          <w:rPr>
            <w:rStyle w:val="a5"/>
            <w:rFonts w:asciiTheme="majorHAnsi" w:hAnsiTheme="majorHAnsi"/>
            <w:color w:val="1F497D" w:themeColor="text2"/>
          </w:rPr>
          <w:t>http://www.fasie.ru</w:t>
        </w:r>
      </w:hyperlink>
      <w:r w:rsidRPr="005E5914">
        <w:rPr>
          <w:rFonts w:asciiTheme="majorHAnsi" w:hAnsiTheme="majorHAnsi"/>
          <w:color w:val="1F497D" w:themeColor="text2"/>
        </w:rPr>
        <w:t xml:space="preserve">  </w:t>
      </w:r>
    </w:p>
    <w:p w14:paraId="0235F389" w14:textId="77777777" w:rsidR="00423289" w:rsidRDefault="00423289" w:rsidP="00423289">
      <w:pPr>
        <w:pStyle w:val="ab"/>
        <w:numPr>
          <w:ilvl w:val="0"/>
          <w:numId w:val="11"/>
        </w:numPr>
        <w:jc w:val="left"/>
        <w:rPr>
          <w:rFonts w:asciiTheme="majorHAnsi" w:hAnsiTheme="majorHAnsi"/>
          <w:color w:val="1F497D" w:themeColor="text2"/>
        </w:rPr>
      </w:pPr>
      <w:r>
        <w:rPr>
          <w:rFonts w:asciiTheme="majorHAnsi" w:hAnsiTheme="majorHAnsi"/>
          <w:color w:val="1F497D" w:themeColor="text2"/>
        </w:rPr>
        <w:lastRenderedPageBreak/>
        <w:t>Фонд Развития Интернет-Инициатив</w:t>
      </w:r>
      <w:r>
        <w:rPr>
          <w:rFonts w:asciiTheme="majorHAnsi" w:hAnsiTheme="majorHAnsi"/>
          <w:color w:val="1F497D" w:themeColor="text2"/>
        </w:rPr>
        <w:br/>
      </w:r>
      <w:hyperlink r:id="rId12" w:history="1">
        <w:r w:rsidRPr="00423289">
          <w:rPr>
            <w:rStyle w:val="a5"/>
            <w:rFonts w:asciiTheme="majorHAnsi" w:hAnsiTheme="majorHAnsi"/>
            <w:color w:val="1F497D"/>
          </w:rPr>
          <w:t>http://www.iidf.ru</w:t>
        </w:r>
      </w:hyperlink>
      <w:r>
        <w:rPr>
          <w:rFonts w:asciiTheme="majorHAnsi" w:hAnsiTheme="majorHAnsi"/>
          <w:color w:val="1F497D" w:themeColor="text2"/>
        </w:rPr>
        <w:t xml:space="preserve"> </w:t>
      </w:r>
    </w:p>
    <w:p w14:paraId="6ACC7308" w14:textId="77777777" w:rsidR="00423289" w:rsidRPr="005E5914" w:rsidRDefault="00423289" w:rsidP="00423289">
      <w:pPr>
        <w:pStyle w:val="ab"/>
        <w:numPr>
          <w:ilvl w:val="0"/>
          <w:numId w:val="11"/>
        </w:numPr>
        <w:jc w:val="left"/>
        <w:rPr>
          <w:rFonts w:asciiTheme="majorHAnsi" w:hAnsiTheme="majorHAnsi"/>
          <w:color w:val="1F497D" w:themeColor="text2"/>
        </w:rPr>
      </w:pPr>
      <w:r w:rsidRPr="005E5914">
        <w:rPr>
          <w:rFonts w:asciiTheme="majorHAnsi" w:hAnsiTheme="majorHAnsi"/>
          <w:color w:val="1F497D" w:themeColor="text2"/>
        </w:rPr>
        <w:t xml:space="preserve">Союз </w:t>
      </w:r>
      <w:proofErr w:type="spellStart"/>
      <w:r w:rsidRPr="005E5914">
        <w:rPr>
          <w:rFonts w:asciiTheme="majorHAnsi" w:hAnsiTheme="majorHAnsi"/>
          <w:color w:val="1F497D" w:themeColor="text2"/>
        </w:rPr>
        <w:t>Инновационно</w:t>
      </w:r>
      <w:proofErr w:type="spellEnd"/>
      <w:r w:rsidRPr="005E5914">
        <w:rPr>
          <w:rFonts w:asciiTheme="majorHAnsi" w:hAnsiTheme="majorHAnsi"/>
          <w:color w:val="1F497D" w:themeColor="text2"/>
        </w:rPr>
        <w:t>-Технологических Центров России</w:t>
      </w:r>
      <w:r w:rsidRPr="005E5914">
        <w:rPr>
          <w:rFonts w:asciiTheme="majorHAnsi" w:hAnsiTheme="majorHAnsi"/>
          <w:color w:val="1F497D" w:themeColor="text2"/>
        </w:rPr>
        <w:br/>
      </w:r>
      <w:hyperlink r:id="rId13" w:history="1">
        <w:r w:rsidRPr="005E5914">
          <w:rPr>
            <w:rStyle w:val="a5"/>
            <w:rFonts w:asciiTheme="majorHAnsi" w:hAnsiTheme="majorHAnsi"/>
            <w:color w:val="1F497D" w:themeColor="text2"/>
          </w:rPr>
          <w:t>http://ruitc.ru</w:t>
        </w:r>
      </w:hyperlink>
      <w:r w:rsidRPr="005E5914">
        <w:rPr>
          <w:rFonts w:asciiTheme="majorHAnsi" w:hAnsiTheme="majorHAnsi"/>
          <w:color w:val="1F497D" w:themeColor="text2"/>
        </w:rPr>
        <w:t xml:space="preserve"> </w:t>
      </w:r>
    </w:p>
    <w:p w14:paraId="597302A5" w14:textId="77777777" w:rsidR="003A6943" w:rsidRPr="00DB1383" w:rsidRDefault="003A6943" w:rsidP="003A6943">
      <w:pPr>
        <w:pStyle w:val="3"/>
        <w:rPr>
          <w:rFonts w:asciiTheme="majorHAnsi" w:hAnsiTheme="majorHAnsi"/>
          <w:color w:val="1F497D" w:themeColor="text2"/>
        </w:rPr>
      </w:pPr>
      <w:r w:rsidRPr="00DB1383">
        <w:rPr>
          <w:rFonts w:asciiTheme="majorHAnsi" w:hAnsiTheme="majorHAnsi"/>
          <w:color w:val="1F497D" w:themeColor="text2"/>
        </w:rPr>
        <w:t>Организаторы</w:t>
      </w:r>
    </w:p>
    <w:p w14:paraId="2C394FBB" w14:textId="77777777" w:rsidR="003A6943" w:rsidRPr="00DB1383" w:rsidRDefault="003A6943" w:rsidP="003A6943">
      <w:pPr>
        <w:pStyle w:val="ab"/>
        <w:numPr>
          <w:ilvl w:val="0"/>
          <w:numId w:val="11"/>
        </w:numPr>
        <w:jc w:val="left"/>
        <w:rPr>
          <w:rFonts w:asciiTheme="majorHAnsi" w:hAnsiTheme="majorHAnsi"/>
          <w:color w:val="1F497D" w:themeColor="text2"/>
        </w:rPr>
      </w:pPr>
      <w:r w:rsidRPr="00DB1383">
        <w:rPr>
          <w:rFonts w:asciiTheme="majorHAnsi" w:hAnsiTheme="majorHAnsi"/>
          <w:color w:val="1F497D" w:themeColor="text2"/>
        </w:rPr>
        <w:t>Санкт-Петербургский Фонд развития бизнеса</w:t>
      </w:r>
      <w:r w:rsidRPr="00DB1383">
        <w:rPr>
          <w:rFonts w:asciiTheme="majorHAnsi" w:hAnsiTheme="majorHAnsi"/>
          <w:color w:val="1F497D" w:themeColor="text2"/>
        </w:rPr>
        <w:br/>
      </w:r>
      <w:hyperlink r:id="rId14" w:history="1">
        <w:r w:rsidRPr="00DB1383">
          <w:rPr>
            <w:rStyle w:val="a5"/>
            <w:rFonts w:asciiTheme="majorHAnsi" w:hAnsiTheme="majorHAnsi"/>
            <w:color w:val="1F497D" w:themeColor="text2"/>
          </w:rPr>
          <w:t>www.fbd.spb.ru</w:t>
        </w:r>
      </w:hyperlink>
      <w:r w:rsidRPr="00DB1383">
        <w:rPr>
          <w:rFonts w:asciiTheme="majorHAnsi" w:hAnsiTheme="majorHAnsi"/>
          <w:color w:val="1F497D" w:themeColor="text2"/>
        </w:rPr>
        <w:t xml:space="preserve"> </w:t>
      </w:r>
    </w:p>
    <w:p w14:paraId="2DB47FF8" w14:textId="77777777" w:rsidR="003A6943" w:rsidRPr="00DB1383" w:rsidRDefault="003A6943" w:rsidP="003A6943">
      <w:pPr>
        <w:pStyle w:val="ab"/>
        <w:numPr>
          <w:ilvl w:val="0"/>
          <w:numId w:val="11"/>
        </w:numPr>
        <w:jc w:val="left"/>
        <w:rPr>
          <w:rFonts w:asciiTheme="majorHAnsi" w:hAnsiTheme="majorHAnsi"/>
          <w:color w:val="1F497D" w:themeColor="text2"/>
        </w:rPr>
      </w:pPr>
      <w:r w:rsidRPr="00DB1383">
        <w:rPr>
          <w:rFonts w:asciiTheme="majorHAnsi" w:hAnsiTheme="majorHAnsi"/>
          <w:color w:val="1F497D" w:themeColor="text2"/>
        </w:rPr>
        <w:t>Региональный Интегрированный Центр – Санкт-Петербург</w:t>
      </w:r>
      <w:r w:rsidRPr="00DB1383">
        <w:rPr>
          <w:rFonts w:asciiTheme="majorHAnsi" w:hAnsiTheme="majorHAnsi"/>
          <w:color w:val="1F497D" w:themeColor="text2"/>
        </w:rPr>
        <w:br/>
      </w:r>
      <w:hyperlink r:id="rId15" w:history="1">
        <w:r w:rsidRPr="00DB1383">
          <w:rPr>
            <w:rStyle w:val="a5"/>
            <w:rFonts w:asciiTheme="majorHAnsi" w:hAnsiTheme="majorHAnsi"/>
            <w:color w:val="1F497D" w:themeColor="text2"/>
          </w:rPr>
          <w:t>www.spbric.ru</w:t>
        </w:r>
      </w:hyperlink>
      <w:r w:rsidRPr="00DB1383">
        <w:rPr>
          <w:rFonts w:asciiTheme="majorHAnsi" w:hAnsiTheme="majorHAnsi"/>
          <w:color w:val="1F497D" w:themeColor="text2"/>
        </w:rPr>
        <w:t xml:space="preserve"> </w:t>
      </w:r>
    </w:p>
    <w:p w14:paraId="009E0811" w14:textId="77777777" w:rsidR="003A6943" w:rsidRPr="00DB1383" w:rsidRDefault="003A6943" w:rsidP="003A6943">
      <w:pPr>
        <w:pStyle w:val="ab"/>
        <w:numPr>
          <w:ilvl w:val="0"/>
          <w:numId w:val="12"/>
        </w:numPr>
        <w:jc w:val="left"/>
        <w:rPr>
          <w:rFonts w:asciiTheme="majorHAnsi" w:hAnsiTheme="majorHAnsi"/>
          <w:color w:val="1F497D" w:themeColor="text2"/>
        </w:rPr>
      </w:pPr>
      <w:r w:rsidRPr="00DB1383">
        <w:rPr>
          <w:rFonts w:asciiTheme="majorHAnsi" w:hAnsiTheme="majorHAnsi"/>
          <w:color w:val="1F497D" w:themeColor="text2"/>
        </w:rPr>
        <w:t xml:space="preserve">Некоммерческое Партнерство “РУССОФТ” </w:t>
      </w:r>
      <w:r w:rsidRPr="00DB1383">
        <w:rPr>
          <w:rFonts w:asciiTheme="majorHAnsi" w:hAnsiTheme="majorHAnsi"/>
          <w:color w:val="1F497D" w:themeColor="text2"/>
        </w:rPr>
        <w:br/>
      </w:r>
      <w:hyperlink r:id="rId16" w:history="1">
        <w:r w:rsidRPr="00DB1383">
          <w:rPr>
            <w:rStyle w:val="a5"/>
            <w:rFonts w:asciiTheme="majorHAnsi" w:hAnsiTheme="majorHAnsi"/>
            <w:color w:val="1F497D" w:themeColor="text2"/>
          </w:rPr>
          <w:t>www.russoft.ru</w:t>
        </w:r>
      </w:hyperlink>
      <w:r w:rsidRPr="00DB1383">
        <w:rPr>
          <w:rFonts w:asciiTheme="majorHAnsi" w:hAnsiTheme="majorHAnsi"/>
          <w:color w:val="1F497D" w:themeColor="text2"/>
        </w:rPr>
        <w:t xml:space="preserve"> </w:t>
      </w:r>
    </w:p>
    <w:p w14:paraId="3EBF51BE" w14:textId="0CC7F9D1" w:rsidR="00D50DA6" w:rsidRDefault="00D50DA6" w:rsidP="003A6943">
      <w:pPr>
        <w:pStyle w:val="2"/>
        <w:rPr>
          <w:rFonts w:asciiTheme="majorHAnsi" w:hAnsiTheme="majorHAnsi"/>
          <w:color w:val="1F497D" w:themeColor="text2"/>
          <w:lang w:val="ru-RU"/>
        </w:rPr>
      </w:pPr>
      <w:r>
        <w:rPr>
          <w:rFonts w:asciiTheme="majorHAnsi" w:hAnsiTheme="majorHAnsi"/>
          <w:color w:val="1F497D" w:themeColor="text2"/>
          <w:lang w:val="ru-RU"/>
        </w:rPr>
        <w:t>Дата, время и место проведения</w:t>
      </w:r>
    </w:p>
    <w:p w14:paraId="4CAFBBE4" w14:textId="1B640ADB" w:rsidR="00D50DA6" w:rsidRPr="0000122B" w:rsidRDefault="00D50DA6" w:rsidP="00D50DA6">
      <w:pPr>
        <w:jc w:val="left"/>
        <w:rPr>
          <w:b/>
        </w:rPr>
      </w:pPr>
      <w:r w:rsidRPr="0000122B">
        <w:rPr>
          <w:rFonts w:asciiTheme="majorHAnsi" w:hAnsiTheme="majorHAnsi"/>
          <w:color w:val="1F497D" w:themeColor="text2"/>
        </w:rPr>
        <w:t>Дата:</w:t>
      </w:r>
      <w:r>
        <w:rPr>
          <w:rFonts w:asciiTheme="majorHAnsi" w:hAnsiTheme="majorHAnsi"/>
          <w:b/>
          <w:color w:val="1F497D" w:themeColor="text2"/>
        </w:rPr>
        <w:t xml:space="preserve"> 17, 29 и 30 сентября 2015 года</w:t>
      </w:r>
      <w:r>
        <w:rPr>
          <w:rFonts w:asciiTheme="majorHAnsi" w:hAnsiTheme="majorHAnsi"/>
          <w:b/>
          <w:color w:val="1F497D" w:themeColor="text2"/>
        </w:rPr>
        <w:br/>
      </w:r>
      <w:r w:rsidRPr="0000122B">
        <w:rPr>
          <w:rFonts w:asciiTheme="majorHAnsi" w:hAnsiTheme="majorHAnsi"/>
          <w:color w:val="1F497D" w:themeColor="text2"/>
        </w:rPr>
        <w:t>Место проведения:</w:t>
      </w:r>
      <w:r w:rsidRPr="00DB1383">
        <w:rPr>
          <w:rFonts w:asciiTheme="majorHAnsi" w:hAnsiTheme="majorHAnsi"/>
          <w:color w:val="1F497D" w:themeColor="text2"/>
        </w:rPr>
        <w:t xml:space="preserve"> </w:t>
      </w:r>
      <w:r w:rsidRPr="0000122B">
        <w:rPr>
          <w:rFonts w:asciiTheme="majorHAnsi" w:hAnsiTheme="majorHAnsi"/>
          <w:b/>
          <w:color w:val="1F497D" w:themeColor="text2"/>
        </w:rPr>
        <w:t xml:space="preserve">Центр </w:t>
      </w:r>
      <w:proofErr w:type="spellStart"/>
      <w:r w:rsidRPr="0000122B">
        <w:rPr>
          <w:rFonts w:asciiTheme="majorHAnsi" w:hAnsiTheme="majorHAnsi"/>
          <w:b/>
          <w:color w:val="1F497D" w:themeColor="text2"/>
        </w:rPr>
        <w:t>импортозамещения</w:t>
      </w:r>
      <w:proofErr w:type="spellEnd"/>
      <w:r w:rsidRPr="0000122B">
        <w:rPr>
          <w:rFonts w:asciiTheme="majorHAnsi" w:hAnsiTheme="majorHAnsi"/>
          <w:b/>
          <w:color w:val="1F497D" w:themeColor="text2"/>
        </w:rPr>
        <w:t xml:space="preserve"> и локализации</w:t>
      </w:r>
      <w:r w:rsidRPr="0000122B">
        <w:rPr>
          <w:rFonts w:asciiTheme="majorHAnsi" w:hAnsiTheme="majorHAnsi"/>
          <w:b/>
          <w:color w:val="1F497D" w:themeColor="text2"/>
        </w:rPr>
        <w:br/>
      </w:r>
      <w:r w:rsidRPr="0000122B">
        <w:rPr>
          <w:rFonts w:asciiTheme="majorHAnsi" w:hAnsiTheme="majorHAnsi"/>
          <w:color w:val="1F497D" w:themeColor="text2"/>
        </w:rPr>
        <w:t>Адрес:</w:t>
      </w:r>
      <w:r w:rsidRPr="00DB1383">
        <w:rPr>
          <w:rFonts w:asciiTheme="majorHAnsi" w:hAnsiTheme="majorHAnsi"/>
          <w:color w:val="1F497D" w:themeColor="text2"/>
        </w:rPr>
        <w:t xml:space="preserve"> </w:t>
      </w:r>
      <w:r w:rsidRPr="0000122B">
        <w:rPr>
          <w:rFonts w:asciiTheme="majorHAnsi" w:hAnsiTheme="majorHAnsi"/>
          <w:b/>
          <w:color w:val="1F497D" w:themeColor="text2"/>
        </w:rPr>
        <w:t>199106 Санкт-Петербург, Большой пр. В.О. 103 – 4-ый павильон</w:t>
      </w:r>
      <w:r w:rsidRPr="0000122B">
        <w:rPr>
          <w:rFonts w:asciiTheme="majorHAnsi" w:hAnsiTheme="majorHAnsi"/>
          <w:b/>
          <w:color w:val="1F497D" w:themeColor="text2"/>
        </w:rPr>
        <w:br/>
      </w:r>
      <w:r w:rsidRPr="0000122B">
        <w:rPr>
          <w:rFonts w:asciiTheme="majorHAnsi" w:hAnsiTheme="majorHAnsi"/>
          <w:color w:val="1F497D" w:themeColor="text2"/>
        </w:rPr>
        <w:t xml:space="preserve">Время: </w:t>
      </w:r>
      <w:r w:rsidRPr="0000122B">
        <w:rPr>
          <w:rFonts w:asciiTheme="majorHAnsi" w:hAnsiTheme="majorHAnsi"/>
          <w:b/>
          <w:color w:val="1F497D" w:themeColor="text2"/>
        </w:rPr>
        <w:t>10.00 – 18.00</w:t>
      </w:r>
    </w:p>
    <w:p w14:paraId="49A825C7" w14:textId="77777777" w:rsidR="003A6943" w:rsidRPr="00DB1383" w:rsidRDefault="003A6943" w:rsidP="003A6943">
      <w:pPr>
        <w:pStyle w:val="2"/>
        <w:rPr>
          <w:rFonts w:asciiTheme="majorHAnsi" w:hAnsiTheme="majorHAnsi"/>
          <w:color w:val="1F497D" w:themeColor="text2"/>
        </w:rPr>
      </w:pPr>
      <w:r w:rsidRPr="00DB1383">
        <w:rPr>
          <w:rFonts w:asciiTheme="majorHAnsi" w:hAnsiTheme="majorHAnsi"/>
          <w:color w:val="1F497D" w:themeColor="text2"/>
        </w:rPr>
        <w:t>Как принять участие?</w:t>
      </w:r>
    </w:p>
    <w:p w14:paraId="52BE2693" w14:textId="77777777" w:rsidR="003A6943" w:rsidRPr="00DB1383" w:rsidRDefault="003A6943" w:rsidP="003A6943">
      <w:pPr>
        <w:jc w:val="left"/>
        <w:rPr>
          <w:rFonts w:asciiTheme="majorHAnsi" w:hAnsiTheme="majorHAnsi"/>
          <w:color w:val="1F497D" w:themeColor="text2"/>
        </w:rPr>
      </w:pPr>
      <w:r w:rsidRPr="00DB1383">
        <w:rPr>
          <w:rFonts w:asciiTheme="majorHAnsi" w:hAnsiTheme="majorHAnsi"/>
          <w:color w:val="1F497D" w:themeColor="text2"/>
        </w:rPr>
        <w:t xml:space="preserve">Участие в комплексной программе бесплатное, но по предварительной регистрации. Количество мест ограничено. Зарегистрируйтесь на сайте </w:t>
      </w:r>
      <w:hyperlink r:id="rId17" w:history="1">
        <w:r w:rsidRPr="00DB1383">
          <w:rPr>
            <w:rStyle w:val="a5"/>
            <w:rFonts w:asciiTheme="majorHAnsi" w:hAnsiTheme="majorHAnsi"/>
            <w:color w:val="1F497D" w:themeColor="text2"/>
            <w:lang w:val="en-US"/>
          </w:rPr>
          <w:t>www</w:t>
        </w:r>
        <w:r w:rsidRPr="00E97FC1">
          <w:rPr>
            <w:rStyle w:val="a5"/>
            <w:rFonts w:asciiTheme="majorHAnsi" w:hAnsiTheme="majorHAnsi"/>
            <w:color w:val="1F497D" w:themeColor="text2"/>
          </w:rPr>
          <w:t>.</w:t>
        </w:r>
        <w:r w:rsidRPr="00DB1383">
          <w:rPr>
            <w:rStyle w:val="a5"/>
            <w:rFonts w:asciiTheme="majorHAnsi" w:hAnsiTheme="majorHAnsi"/>
            <w:color w:val="1F497D" w:themeColor="text2"/>
            <w:lang w:val="en-US"/>
          </w:rPr>
          <w:t>h</w:t>
        </w:r>
        <w:r w:rsidRPr="00E97FC1">
          <w:rPr>
            <w:rStyle w:val="a5"/>
            <w:rFonts w:asciiTheme="majorHAnsi" w:hAnsiTheme="majorHAnsi"/>
            <w:color w:val="1F497D" w:themeColor="text2"/>
          </w:rPr>
          <w:t>2020.</w:t>
        </w:r>
        <w:proofErr w:type="spellStart"/>
        <w:r w:rsidRPr="00DB1383">
          <w:rPr>
            <w:rStyle w:val="a5"/>
            <w:rFonts w:asciiTheme="majorHAnsi" w:hAnsiTheme="majorHAnsi"/>
            <w:color w:val="1F497D" w:themeColor="text2"/>
            <w:lang w:val="en-US"/>
          </w:rPr>
          <w:t>ru</w:t>
        </w:r>
        <w:proofErr w:type="spellEnd"/>
      </w:hyperlink>
      <w:r w:rsidRPr="00E97FC1">
        <w:rPr>
          <w:rFonts w:asciiTheme="majorHAnsi" w:hAnsiTheme="majorHAnsi"/>
          <w:color w:val="1F497D" w:themeColor="text2"/>
        </w:rPr>
        <w:t xml:space="preserve"> </w:t>
      </w:r>
      <w:r w:rsidRPr="00DB1383">
        <w:rPr>
          <w:rFonts w:asciiTheme="majorHAnsi" w:hAnsiTheme="majorHAnsi"/>
          <w:color w:val="1F497D" w:themeColor="text2"/>
        </w:rPr>
        <w:t xml:space="preserve"> </w:t>
      </w:r>
    </w:p>
    <w:p w14:paraId="63DAAE31" w14:textId="77777777" w:rsidR="003A6943" w:rsidRPr="00DB1383" w:rsidRDefault="003A6943" w:rsidP="003A6943">
      <w:pPr>
        <w:pStyle w:val="2"/>
        <w:rPr>
          <w:rFonts w:asciiTheme="majorHAnsi" w:hAnsiTheme="majorHAnsi"/>
          <w:color w:val="1F497D" w:themeColor="text2"/>
        </w:rPr>
      </w:pPr>
      <w:r w:rsidRPr="00DB1383">
        <w:rPr>
          <w:rFonts w:asciiTheme="majorHAnsi" w:hAnsiTheme="majorHAnsi"/>
          <w:color w:val="1F497D" w:themeColor="text2"/>
        </w:rPr>
        <w:t>Контактная информация</w:t>
      </w:r>
    </w:p>
    <w:p w14:paraId="57597101" w14:textId="77777777" w:rsidR="003A6943" w:rsidRPr="00DB1383" w:rsidRDefault="003A6943" w:rsidP="003A6943">
      <w:pPr>
        <w:jc w:val="left"/>
        <w:rPr>
          <w:rFonts w:asciiTheme="majorHAnsi" w:hAnsiTheme="majorHAnsi"/>
          <w:color w:val="1F497D" w:themeColor="text2"/>
        </w:rPr>
      </w:pPr>
      <w:r w:rsidRPr="00DB1383">
        <w:rPr>
          <w:rFonts w:asciiTheme="majorHAnsi" w:hAnsiTheme="majorHAnsi"/>
          <w:b/>
          <w:color w:val="1F497D" w:themeColor="text2"/>
        </w:rPr>
        <w:t>Санкт-Петербургский Фонд развития бизнеса</w:t>
      </w:r>
      <w:r w:rsidRPr="00DB1383">
        <w:rPr>
          <w:rFonts w:asciiTheme="majorHAnsi" w:hAnsiTheme="majorHAnsi"/>
          <w:b/>
          <w:color w:val="1F497D" w:themeColor="text2"/>
        </w:rPr>
        <w:br/>
        <w:t>Региональный Интегрированный Центр – Санкт-Петербург</w:t>
      </w:r>
      <w:r w:rsidRPr="00DB1383">
        <w:rPr>
          <w:rFonts w:asciiTheme="majorHAnsi" w:hAnsiTheme="majorHAnsi"/>
          <w:color w:val="1F497D" w:themeColor="text2"/>
        </w:rPr>
        <w:br/>
        <w:t>190005 Санкт-Петербург, Измайловский пр. 14</w:t>
      </w:r>
      <w:r w:rsidRPr="00DB1383">
        <w:rPr>
          <w:rFonts w:asciiTheme="majorHAnsi" w:hAnsiTheme="majorHAnsi"/>
          <w:color w:val="1F497D" w:themeColor="text2"/>
        </w:rPr>
        <w:br/>
        <w:t>Тел.:  (812) 325 83 51, 575 04 80</w:t>
      </w:r>
      <w:r w:rsidRPr="00DB1383">
        <w:rPr>
          <w:rFonts w:asciiTheme="majorHAnsi" w:hAnsiTheme="majorHAnsi"/>
          <w:color w:val="1F497D" w:themeColor="text2"/>
        </w:rPr>
        <w:br/>
        <w:t>Факс: (812) 712 66 07</w:t>
      </w:r>
      <w:r w:rsidRPr="00DB1383">
        <w:rPr>
          <w:rFonts w:asciiTheme="majorHAnsi" w:hAnsiTheme="majorHAnsi"/>
          <w:color w:val="1F497D" w:themeColor="text2"/>
        </w:rPr>
        <w:br/>
      </w:r>
      <w:hyperlink r:id="rId18" w:history="1">
        <w:r w:rsidRPr="00DB1383">
          <w:rPr>
            <w:rStyle w:val="a5"/>
            <w:rFonts w:asciiTheme="majorHAnsi" w:hAnsiTheme="majorHAnsi"/>
            <w:color w:val="1F497D" w:themeColor="text2"/>
            <w:lang w:val="en-US"/>
          </w:rPr>
          <w:t>valentina</w:t>
        </w:r>
        <w:r w:rsidRPr="00DB1383">
          <w:rPr>
            <w:rStyle w:val="a5"/>
            <w:rFonts w:asciiTheme="majorHAnsi" w:hAnsiTheme="majorHAnsi"/>
            <w:color w:val="1F497D" w:themeColor="text2"/>
          </w:rPr>
          <w:t>.</w:t>
        </w:r>
        <w:r w:rsidRPr="00DB1383">
          <w:rPr>
            <w:rStyle w:val="a5"/>
            <w:rFonts w:asciiTheme="majorHAnsi" w:hAnsiTheme="majorHAnsi"/>
            <w:color w:val="1F497D" w:themeColor="text2"/>
            <w:lang w:val="en-US"/>
          </w:rPr>
          <w:t>danshina</w:t>
        </w:r>
        <w:r w:rsidRPr="00DB1383">
          <w:rPr>
            <w:rStyle w:val="a5"/>
            <w:rFonts w:asciiTheme="majorHAnsi" w:hAnsiTheme="majorHAnsi"/>
            <w:color w:val="1F497D" w:themeColor="text2"/>
          </w:rPr>
          <w:t>@fbd.spb.ru</w:t>
        </w:r>
      </w:hyperlink>
      <w:r w:rsidRPr="00DB1383">
        <w:rPr>
          <w:rFonts w:asciiTheme="majorHAnsi" w:hAnsiTheme="majorHAnsi"/>
          <w:color w:val="1F497D" w:themeColor="text2"/>
        </w:rPr>
        <w:t xml:space="preserve"> | </w:t>
      </w:r>
      <w:hyperlink r:id="rId19" w:history="1">
        <w:r w:rsidRPr="00DB1383">
          <w:rPr>
            <w:rStyle w:val="a5"/>
            <w:rFonts w:asciiTheme="majorHAnsi" w:hAnsiTheme="majorHAnsi"/>
            <w:color w:val="1F497D" w:themeColor="text2"/>
            <w:lang w:val="en-US"/>
          </w:rPr>
          <w:t>www</w:t>
        </w:r>
        <w:r w:rsidRPr="00E97FC1">
          <w:rPr>
            <w:rStyle w:val="a5"/>
            <w:rFonts w:asciiTheme="majorHAnsi" w:hAnsiTheme="majorHAnsi"/>
            <w:color w:val="1F497D" w:themeColor="text2"/>
          </w:rPr>
          <w:t>.</w:t>
        </w:r>
        <w:r w:rsidRPr="00DB1383">
          <w:rPr>
            <w:rStyle w:val="a5"/>
            <w:rFonts w:asciiTheme="majorHAnsi" w:hAnsiTheme="majorHAnsi"/>
            <w:color w:val="1F497D" w:themeColor="text2"/>
            <w:lang w:val="en-US"/>
          </w:rPr>
          <w:t>h</w:t>
        </w:r>
        <w:r w:rsidRPr="00E97FC1">
          <w:rPr>
            <w:rStyle w:val="a5"/>
            <w:rFonts w:asciiTheme="majorHAnsi" w:hAnsiTheme="majorHAnsi"/>
            <w:color w:val="1F497D" w:themeColor="text2"/>
          </w:rPr>
          <w:t>2020.</w:t>
        </w:r>
        <w:proofErr w:type="spellStart"/>
        <w:r w:rsidRPr="00DB1383">
          <w:rPr>
            <w:rStyle w:val="a5"/>
            <w:rFonts w:asciiTheme="majorHAnsi" w:hAnsiTheme="majorHAnsi"/>
            <w:color w:val="1F497D" w:themeColor="text2"/>
            <w:lang w:val="en-US"/>
          </w:rPr>
          <w:t>ru</w:t>
        </w:r>
        <w:proofErr w:type="spellEnd"/>
      </w:hyperlink>
      <w:r w:rsidRPr="00E97FC1">
        <w:rPr>
          <w:rFonts w:asciiTheme="majorHAnsi" w:hAnsiTheme="majorHAnsi"/>
          <w:color w:val="1F497D" w:themeColor="text2"/>
        </w:rPr>
        <w:t xml:space="preserve"> </w:t>
      </w:r>
      <w:r w:rsidRPr="00DB1383">
        <w:rPr>
          <w:rFonts w:asciiTheme="majorHAnsi" w:hAnsiTheme="majorHAnsi"/>
          <w:color w:val="1F497D" w:themeColor="text2"/>
        </w:rPr>
        <w:t xml:space="preserve"> </w:t>
      </w:r>
    </w:p>
    <w:p w14:paraId="1D512016" w14:textId="77777777" w:rsidR="003A6943" w:rsidRPr="00DB1383" w:rsidRDefault="003A6943" w:rsidP="003A6943">
      <w:pPr>
        <w:jc w:val="left"/>
        <w:rPr>
          <w:rFonts w:asciiTheme="majorHAnsi" w:hAnsiTheme="majorHAnsi"/>
          <w:color w:val="1F497D" w:themeColor="text2"/>
        </w:rPr>
      </w:pPr>
      <w:r w:rsidRPr="00DB1383">
        <w:rPr>
          <w:rFonts w:asciiTheme="majorHAnsi" w:hAnsiTheme="majorHAnsi"/>
          <w:color w:val="1F497D" w:themeColor="text2"/>
        </w:rPr>
        <w:t xml:space="preserve">Контактное лицо: </w:t>
      </w:r>
      <w:r w:rsidRPr="00DB1383">
        <w:rPr>
          <w:rFonts w:asciiTheme="majorHAnsi" w:hAnsiTheme="majorHAnsi"/>
          <w:b/>
          <w:color w:val="1F497D" w:themeColor="text2"/>
        </w:rPr>
        <w:t>Даньшина Валентина Владимировна</w:t>
      </w:r>
      <w:r w:rsidRPr="00DB1383">
        <w:rPr>
          <w:rFonts w:asciiTheme="majorHAnsi" w:hAnsiTheme="majorHAnsi"/>
          <w:color w:val="1F497D" w:themeColor="text2"/>
        </w:rPr>
        <w:t xml:space="preserve"> - консультант</w:t>
      </w:r>
    </w:p>
    <w:p w14:paraId="3C890F8A" w14:textId="3378FBBB" w:rsidR="000F6355" w:rsidRPr="001E5FC7" w:rsidRDefault="000F6355" w:rsidP="005851F9">
      <w:pPr>
        <w:jc w:val="left"/>
        <w:rPr>
          <w:rFonts w:asciiTheme="majorHAnsi" w:hAnsiTheme="majorHAnsi"/>
          <w:color w:val="1F497D" w:themeColor="text2"/>
        </w:rPr>
      </w:pPr>
    </w:p>
    <w:sectPr w:rsidR="000F6355" w:rsidRPr="001E5FC7" w:rsidSect="003D36A4">
      <w:footerReference w:type="default" r:id="rId20"/>
      <w:headerReference w:type="first" r:id="rId21"/>
      <w:footerReference w:type="first" r:id="rId22"/>
      <w:pgSz w:w="11906" w:h="16838"/>
      <w:pgMar w:top="1767" w:right="1134" w:bottom="1134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02BA58" w14:textId="77777777" w:rsidR="00813351" w:rsidRDefault="00813351">
      <w:r>
        <w:separator/>
      </w:r>
    </w:p>
  </w:endnote>
  <w:endnote w:type="continuationSeparator" w:id="0">
    <w:p w14:paraId="0F86ADB1" w14:textId="77777777" w:rsidR="00813351" w:rsidRDefault="00813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8747"/>
      <w:gridCol w:w="539"/>
    </w:tblGrid>
    <w:tr w:rsidR="00813351" w:rsidRPr="00850971" w14:paraId="15D962A9" w14:textId="77777777">
      <w:trPr>
        <w:trHeight w:val="225"/>
      </w:trPr>
      <w:tc>
        <w:tcPr>
          <w:tcW w:w="8747" w:type="dxa"/>
        </w:tcPr>
        <w:p w14:paraId="3C1EC831" w14:textId="77777777" w:rsidR="00813351" w:rsidRPr="00850971" w:rsidRDefault="00813351" w:rsidP="004E1A70">
          <w:pPr>
            <w:pStyle w:val="a3"/>
            <w:jc w:val="right"/>
          </w:pPr>
        </w:p>
      </w:tc>
      <w:tc>
        <w:tcPr>
          <w:tcW w:w="539" w:type="dxa"/>
        </w:tcPr>
        <w:p w14:paraId="03F2D4C6" w14:textId="77777777" w:rsidR="00813351" w:rsidRPr="00850971" w:rsidRDefault="00813351" w:rsidP="00D63DAE">
          <w:pPr>
            <w:pStyle w:val="a3"/>
            <w:jc w:val="right"/>
          </w:pPr>
          <w:r w:rsidRPr="00850971">
            <w:rPr>
              <w:rStyle w:val="a4"/>
              <w:rFonts w:ascii="Calibri" w:hAnsi="Calibri"/>
            </w:rPr>
            <w:fldChar w:fldCharType="begin"/>
          </w:r>
          <w:r w:rsidRPr="00850971">
            <w:rPr>
              <w:rStyle w:val="a4"/>
              <w:rFonts w:ascii="Calibri" w:hAnsi="Calibri"/>
            </w:rPr>
            <w:instrText xml:space="preserve"> PAGE </w:instrText>
          </w:r>
          <w:r w:rsidRPr="00850971">
            <w:rPr>
              <w:rStyle w:val="a4"/>
              <w:rFonts w:ascii="Calibri" w:hAnsi="Calibri"/>
            </w:rPr>
            <w:fldChar w:fldCharType="separate"/>
          </w:r>
          <w:r w:rsidR="006E264B">
            <w:rPr>
              <w:rStyle w:val="a4"/>
              <w:rFonts w:ascii="Calibri" w:hAnsi="Calibri"/>
              <w:noProof/>
            </w:rPr>
            <w:t>4</w:t>
          </w:r>
          <w:r w:rsidRPr="00850971">
            <w:rPr>
              <w:rStyle w:val="a4"/>
              <w:rFonts w:ascii="Calibri" w:hAnsi="Calibri"/>
            </w:rPr>
            <w:fldChar w:fldCharType="end"/>
          </w:r>
        </w:p>
      </w:tc>
    </w:tr>
  </w:tbl>
  <w:p w14:paraId="4FAA9FBF" w14:textId="77777777" w:rsidR="00813351" w:rsidRPr="003A51AB" w:rsidRDefault="00813351">
    <w:pPr>
      <w:pStyle w:val="a3"/>
      <w:rPr>
        <w:lang w:val="en-US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180" w:type="dxa"/>
      <w:tblLayout w:type="fixed"/>
      <w:tblLook w:val="01E0" w:firstRow="1" w:lastRow="1" w:firstColumn="1" w:lastColumn="1" w:noHBand="0" w:noVBand="0"/>
    </w:tblPr>
    <w:tblGrid>
      <w:gridCol w:w="9180"/>
    </w:tblGrid>
    <w:tr w:rsidR="00813351" w:rsidRPr="00EA1E84" w14:paraId="12FDF020" w14:textId="77777777" w:rsidTr="004D319E">
      <w:tc>
        <w:tcPr>
          <w:tcW w:w="9180" w:type="dxa"/>
          <w:vAlign w:val="center"/>
        </w:tcPr>
        <w:p w14:paraId="4BDA5BBB" w14:textId="77777777" w:rsidR="00813351" w:rsidRPr="00C9032C" w:rsidRDefault="00813351" w:rsidP="00A13089">
          <w:pPr>
            <w:pStyle w:val="a3"/>
            <w:jc w:val="left"/>
            <w:rPr>
              <w:noProof/>
              <w:sz w:val="16"/>
              <w:lang w:val="en-US"/>
            </w:rPr>
          </w:pPr>
        </w:p>
      </w:tc>
    </w:tr>
    <w:tr w:rsidR="00813351" w:rsidRPr="00EA1E84" w14:paraId="250ABBDC" w14:textId="77777777" w:rsidTr="004D319E">
      <w:tc>
        <w:tcPr>
          <w:tcW w:w="9180" w:type="dxa"/>
          <w:vAlign w:val="center"/>
        </w:tcPr>
        <w:p w14:paraId="614EBF38" w14:textId="0C62B511" w:rsidR="00813351" w:rsidRPr="00082B44" w:rsidRDefault="00813351" w:rsidP="00A13089">
          <w:pPr>
            <w:pStyle w:val="a3"/>
            <w:jc w:val="left"/>
            <w:rPr>
              <w:sz w:val="16"/>
              <w:lang w:val="en-US"/>
            </w:rPr>
          </w:pPr>
          <w:r w:rsidRPr="00C9032C">
            <w:rPr>
              <w:noProof/>
              <w:sz w:val="16"/>
              <w:lang w:val="en-US"/>
            </w:rPr>
            <w:drawing>
              <wp:inline distT="0" distB="0" distL="0" distR="0" wp14:anchorId="434409F1" wp14:editId="243E41C0">
                <wp:extent cx="1485330" cy="540000"/>
                <wp:effectExtent l="0" t="0" r="0" b="0"/>
                <wp:docPr id="10" name="Изображение 9" descr="fb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Изображение 9" descr="fbd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33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sz w:val="16"/>
            </w:rPr>
            <w:t xml:space="preserve">   </w:t>
          </w:r>
          <w:r w:rsidRPr="00C9032C">
            <w:rPr>
              <w:rFonts w:ascii="Times New Roman" w:hAnsi="Times New Roman"/>
              <w:noProof/>
              <w:sz w:val="16"/>
              <w:lang w:val="en-US"/>
            </w:rPr>
            <w:drawing>
              <wp:inline distT="0" distB="0" distL="0" distR="0" wp14:anchorId="036D20CB" wp14:editId="0C8FCE83">
                <wp:extent cx="1728000" cy="540000"/>
                <wp:effectExtent l="0" t="0" r="0" b="0"/>
                <wp:docPr id="9" name="Изображение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Изображение 8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80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sz w:val="16"/>
            </w:rPr>
            <w:t xml:space="preserve">   </w:t>
          </w:r>
          <w:r w:rsidRPr="00082B44">
            <w:rPr>
              <w:noProof/>
              <w:sz w:val="16"/>
              <w:lang w:val="en-US"/>
            </w:rPr>
            <w:drawing>
              <wp:inline distT="0" distB="0" distL="0" distR="0" wp14:anchorId="41C8F57D" wp14:editId="71F074EF">
                <wp:extent cx="2009098" cy="539945"/>
                <wp:effectExtent l="0" t="0" r="0" b="0"/>
                <wp:docPr id="16396" name="Изображение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96" name="Изображение 30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8707" b="32203"/>
                        <a:stretch/>
                      </pic:blipFill>
                      <pic:spPr bwMode="auto">
                        <a:xfrm>
                          <a:off x="0" y="0"/>
                          <a:ext cx="2009098" cy="53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813351" w:rsidRPr="00451332" w14:paraId="4B290EDA" w14:textId="77777777" w:rsidTr="004D319E">
      <w:tc>
        <w:tcPr>
          <w:tcW w:w="9180" w:type="dxa"/>
          <w:vAlign w:val="center"/>
        </w:tcPr>
        <w:p w14:paraId="27D5ABB5" w14:textId="6C03A2AD" w:rsidR="00813351" w:rsidRPr="00672877" w:rsidRDefault="00813351" w:rsidP="00A13089">
          <w:pPr>
            <w:pStyle w:val="a3"/>
            <w:ind w:right="-108"/>
            <w:rPr>
              <w:rFonts w:asciiTheme="majorHAnsi" w:hAnsiTheme="majorHAnsi"/>
              <w:color w:val="808080"/>
              <w:sz w:val="16"/>
            </w:rPr>
          </w:pPr>
          <w:r>
            <w:rPr>
              <w:rFonts w:asciiTheme="majorHAnsi" w:hAnsiTheme="majorHAnsi"/>
              <w:color w:val="808080"/>
              <w:sz w:val="16"/>
            </w:rPr>
            <w:t>Программа</w:t>
          </w:r>
          <w:r w:rsidRPr="00672877">
            <w:rPr>
              <w:rFonts w:asciiTheme="majorHAnsi" w:hAnsiTheme="majorHAnsi"/>
              <w:color w:val="808080"/>
              <w:sz w:val="16"/>
            </w:rPr>
            <w:t xml:space="preserve"> реализуется Санкт-Петербургским Фондом развития бизнеса</w:t>
          </w:r>
          <w:r>
            <w:rPr>
              <w:rFonts w:asciiTheme="majorHAnsi" w:hAnsiTheme="majorHAnsi"/>
              <w:color w:val="808080"/>
              <w:sz w:val="16"/>
            </w:rPr>
            <w:t xml:space="preserve"> по заказу Комитета по промышленной политике и инновациям Санкт-Петербурга,</w:t>
          </w:r>
          <w:r w:rsidRPr="00672877">
            <w:rPr>
              <w:rFonts w:asciiTheme="majorHAnsi" w:hAnsiTheme="majorHAnsi"/>
              <w:color w:val="808080"/>
              <w:sz w:val="16"/>
            </w:rPr>
            <w:t xml:space="preserve"> при поддержке</w:t>
          </w:r>
          <w:r>
            <w:rPr>
              <w:rFonts w:asciiTheme="majorHAnsi" w:hAnsiTheme="majorHAnsi"/>
              <w:color w:val="808080"/>
              <w:sz w:val="16"/>
            </w:rPr>
            <w:t xml:space="preserve"> Российской Венчурной Компании,</w:t>
          </w:r>
          <w:r w:rsidRPr="00672877">
            <w:rPr>
              <w:rFonts w:asciiTheme="majorHAnsi" w:hAnsiTheme="majorHAnsi"/>
              <w:color w:val="808080"/>
              <w:sz w:val="16"/>
            </w:rPr>
            <w:t xml:space="preserve"> Регионального Интегрированного Центра – Санкт-Петербург и НП «</w:t>
          </w:r>
          <w:proofErr w:type="spellStart"/>
          <w:r w:rsidRPr="00672877">
            <w:rPr>
              <w:rFonts w:asciiTheme="majorHAnsi" w:hAnsiTheme="majorHAnsi"/>
              <w:color w:val="808080"/>
              <w:sz w:val="16"/>
            </w:rPr>
            <w:t>Руссофт</w:t>
          </w:r>
          <w:proofErr w:type="spellEnd"/>
          <w:r w:rsidRPr="00672877">
            <w:rPr>
              <w:rFonts w:asciiTheme="majorHAnsi" w:hAnsiTheme="majorHAnsi"/>
              <w:color w:val="808080"/>
              <w:sz w:val="16"/>
            </w:rPr>
            <w:t>».</w:t>
          </w:r>
        </w:p>
      </w:tc>
    </w:tr>
    <w:tr w:rsidR="00813351" w:rsidRPr="00451332" w14:paraId="01E74E6F" w14:textId="77777777" w:rsidTr="00A13089">
      <w:tc>
        <w:tcPr>
          <w:tcW w:w="9180" w:type="dxa"/>
          <w:shd w:val="clear" w:color="auto" w:fill="C0504D"/>
        </w:tcPr>
        <w:p w14:paraId="012BA1B5" w14:textId="77777777" w:rsidR="00813351" w:rsidRPr="009343E7" w:rsidRDefault="00813351" w:rsidP="00A13089">
          <w:pPr>
            <w:pStyle w:val="a3"/>
            <w:tabs>
              <w:tab w:val="clear" w:pos="9355"/>
            </w:tabs>
            <w:ind w:right="-108"/>
            <w:jc w:val="center"/>
            <w:rPr>
              <w:color w:val="FFFFFF"/>
              <w:sz w:val="22"/>
            </w:rPr>
          </w:pPr>
          <w:r w:rsidRPr="009343E7">
            <w:rPr>
              <w:color w:val="FFFFFF"/>
              <w:sz w:val="22"/>
              <w:szCs w:val="22"/>
            </w:rPr>
            <w:t xml:space="preserve">Подробная информация: +7 812 325 84 16 | </w:t>
          </w:r>
          <w:hyperlink r:id="rId4" w:history="1">
            <w:r w:rsidRPr="009343E7">
              <w:rPr>
                <w:rStyle w:val="a5"/>
                <w:rFonts w:ascii="Calibri" w:hAnsi="Calibri"/>
                <w:color w:val="FFFFFF" w:themeColor="background1"/>
                <w:szCs w:val="22"/>
              </w:rPr>
              <w:t>www.spbric.ru</w:t>
            </w:r>
          </w:hyperlink>
          <w:r w:rsidRPr="009343E7">
            <w:rPr>
              <w:color w:val="FFFFFF"/>
              <w:sz w:val="22"/>
              <w:szCs w:val="22"/>
            </w:rPr>
            <w:t xml:space="preserve">  </w:t>
          </w:r>
        </w:p>
      </w:tc>
    </w:tr>
  </w:tbl>
  <w:p w14:paraId="21B8BC36" w14:textId="77777777" w:rsidR="00813351" w:rsidRDefault="00813351">
    <w:pPr>
      <w:pStyle w:val="a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2F17B0" w14:textId="77777777" w:rsidR="00813351" w:rsidRDefault="00813351">
      <w:r>
        <w:separator/>
      </w:r>
    </w:p>
  </w:footnote>
  <w:footnote w:type="continuationSeparator" w:id="0">
    <w:p w14:paraId="7AC328BD" w14:textId="77777777" w:rsidR="00813351" w:rsidRDefault="0081335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D24A9B" w14:textId="7C4E605F" w:rsidR="00813351" w:rsidRPr="003C2539" w:rsidRDefault="00813351" w:rsidP="003C2539">
    <w:pPr>
      <w:pStyle w:val="a6"/>
    </w:pPr>
    <w:r>
      <w:rPr>
        <w:noProof/>
        <w:lang w:val="en-US"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90660F7" wp14:editId="0A3320BF">
              <wp:simplePos x="0" y="0"/>
              <wp:positionH relativeFrom="column">
                <wp:posOffset>-635</wp:posOffset>
              </wp:positionH>
              <wp:positionV relativeFrom="paragraph">
                <wp:posOffset>-476250</wp:posOffset>
              </wp:positionV>
              <wp:extent cx="5715000" cy="1371600"/>
              <wp:effectExtent l="57150" t="19050" r="76200" b="95250"/>
              <wp:wrapNone/>
              <wp:docPr id="4" name="Прямоугольник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15000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ffectLst>
                        <a:outerShdw blurRad="400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4" o:spid="_x0000_s1026" style="position:absolute;margin-left:-.05pt;margin-top:-37.5pt;width:450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" strokecolor="white">
              <v:shadow on="t" color="black" opacity="22936f" origin=",.5" offset="0,.63889mm"/>
            </v:rect>
          </w:pict>
        </mc:Fallback>
      </mc:AlternateContent>
    </w:r>
    <w:r>
      <w:rPr>
        <w:noProof/>
        <w:lang w:val="en-US"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A2DD80" wp14:editId="47BE9E67">
              <wp:simplePos x="0" y="0"/>
              <wp:positionH relativeFrom="column">
                <wp:posOffset>0</wp:posOffset>
              </wp:positionH>
              <wp:positionV relativeFrom="paragraph">
                <wp:posOffset>2379345</wp:posOffset>
              </wp:positionV>
              <wp:extent cx="5715635" cy="1415415"/>
              <wp:effectExtent l="0" t="0" r="0" b="0"/>
              <wp:wrapNone/>
              <wp:docPr id="8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635" cy="1415415"/>
                      </a:xfrm>
                      <a:prstGeom prst="rect">
                        <a:avLst/>
                      </a:prstGeom>
                      <a:solidFill>
                        <a:srgbClr val="007BB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2B6914" w14:textId="77777777" w:rsidR="00813351" w:rsidRPr="00D60BD7" w:rsidRDefault="00813351" w:rsidP="00723D45">
                          <w:pPr>
                            <w:jc w:val="left"/>
                            <w:rPr>
                              <w:color w:val="FFFFFF"/>
                              <w:sz w:val="36"/>
                              <w:szCs w:val="36"/>
                            </w:rPr>
                          </w:pPr>
                          <w:r w:rsidRPr="00723D45">
                            <w:rPr>
                              <w:color w:val="FFFFFF"/>
                              <w:sz w:val="36"/>
                              <w:szCs w:val="36"/>
                            </w:rPr>
                            <w:t xml:space="preserve">Международные программы научно-технического </w:t>
                          </w:r>
                          <w:r>
                            <w:rPr>
                              <w:color w:val="FFFFFF"/>
                              <w:sz w:val="36"/>
                              <w:szCs w:val="36"/>
                            </w:rPr>
                            <w:br/>
                          </w:r>
                          <w:r w:rsidRPr="00723D45">
                            <w:rPr>
                              <w:color w:val="FFFFFF"/>
                              <w:sz w:val="36"/>
                              <w:szCs w:val="36"/>
                            </w:rPr>
                            <w:t xml:space="preserve">и приграничного сотрудничества: новые возможности поддержки интернационализации организаций </w:t>
                          </w:r>
                          <w:r>
                            <w:rPr>
                              <w:color w:val="FFFFFF"/>
                              <w:sz w:val="36"/>
                              <w:szCs w:val="36"/>
                            </w:rPr>
                            <w:br/>
                          </w:r>
                          <w:r w:rsidRPr="00723D45">
                            <w:rPr>
                              <w:color w:val="FFFFFF"/>
                              <w:sz w:val="36"/>
                              <w:szCs w:val="36"/>
                            </w:rPr>
                            <w:t>Санкт-Петербурга</w:t>
                          </w:r>
                          <w:r>
                            <w:rPr>
                              <w:color w:val="FFFFFF"/>
                              <w:sz w:val="36"/>
                              <w:szCs w:val="36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0;margin-top:187.35pt;width:450.05pt;height:111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" fillcolor="#007bb7" stroked="f">
              <v:textbox>
                <w:txbxContent>
                  <w:p w14:paraId="4B2B6914" w14:textId="77777777" w:rsidR="00813351" w:rsidRPr="00D60BD7" w:rsidRDefault="00813351" w:rsidP="00723D45">
                    <w:pPr>
                      <w:jc w:val="left"/>
                      <w:rPr>
                        <w:color w:val="FFFFFF"/>
                        <w:sz w:val="36"/>
                        <w:szCs w:val="36"/>
                      </w:rPr>
                    </w:pPr>
                    <w:r w:rsidRPr="00723D45">
                      <w:rPr>
                        <w:color w:val="FFFFFF"/>
                        <w:sz w:val="36"/>
                        <w:szCs w:val="36"/>
                      </w:rPr>
                      <w:t xml:space="preserve">Международные программы научно-технического </w:t>
                    </w:r>
                    <w:r>
                      <w:rPr>
                        <w:color w:val="FFFFFF"/>
                        <w:sz w:val="36"/>
                        <w:szCs w:val="36"/>
                      </w:rPr>
                      <w:br/>
                    </w:r>
                    <w:r w:rsidRPr="00723D45">
                      <w:rPr>
                        <w:color w:val="FFFFFF"/>
                        <w:sz w:val="36"/>
                        <w:szCs w:val="36"/>
                      </w:rPr>
                      <w:t xml:space="preserve">и приграничного сотрудничества: новые возможности поддержки интернационализации организаций </w:t>
                    </w:r>
                    <w:r>
                      <w:rPr>
                        <w:color w:val="FFFFFF"/>
                        <w:sz w:val="36"/>
                        <w:szCs w:val="36"/>
                      </w:rPr>
                      <w:br/>
                    </w:r>
                    <w:r w:rsidRPr="00723D45">
                      <w:rPr>
                        <w:color w:val="FFFFFF"/>
                        <w:sz w:val="36"/>
                        <w:szCs w:val="36"/>
                      </w:rPr>
                      <w:t>Санкт-Петербурга</w:t>
                    </w:r>
                    <w:r>
                      <w:rPr>
                        <w:color w:val="FFFFFF"/>
                        <w:sz w:val="36"/>
                        <w:szCs w:val="36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rFonts w:ascii="Helvetica" w:hAnsi="Helvetica" w:cs="Helvetica"/>
        <w:noProof/>
        <w:sz w:val="24"/>
        <w:lang w:val="en-US" w:eastAsia="ru-RU"/>
      </w:rPr>
      <w:drawing>
        <wp:anchor distT="0" distB="0" distL="114300" distR="114300" simplePos="0" relativeHeight="251662336" behindDoc="0" locked="0" layoutInCell="1" allowOverlap="1" wp14:anchorId="6105C302" wp14:editId="7BB27747">
          <wp:simplePos x="0" y="0"/>
          <wp:positionH relativeFrom="column">
            <wp:posOffset>3886200</wp:posOffset>
          </wp:positionH>
          <wp:positionV relativeFrom="paragraph">
            <wp:posOffset>-20955</wp:posOffset>
          </wp:positionV>
          <wp:extent cx="1629689" cy="683455"/>
          <wp:effectExtent l="0" t="0" r="0" b="254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9689" cy="683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ru-RU"/>
      </w:rPr>
      <w:drawing>
        <wp:anchor distT="0" distB="0" distL="114300" distR="114300" simplePos="0" relativeHeight="251657216" behindDoc="1" locked="0" layoutInCell="1" allowOverlap="0" wp14:anchorId="2A267ADB" wp14:editId="65D41080">
          <wp:simplePos x="0" y="0"/>
          <wp:positionH relativeFrom="column">
            <wp:posOffset>-1028700</wp:posOffset>
          </wp:positionH>
          <wp:positionV relativeFrom="paragraph">
            <wp:posOffset>-478155</wp:posOffset>
          </wp:positionV>
          <wp:extent cx="7653655" cy="5003165"/>
          <wp:effectExtent l="0" t="0" r="0" b="635"/>
          <wp:wrapTight wrapText="bothSides">
            <wp:wrapPolygon edited="0">
              <wp:start x="0" y="0"/>
              <wp:lineTo x="0" y="21493"/>
              <wp:lineTo x="21505" y="21493"/>
              <wp:lineTo x="21505" y="0"/>
              <wp:lineTo x="0" y="0"/>
            </wp:wrapPolygon>
          </wp:wrapTight>
          <wp:docPr id="3" name="Изображение 3" descr="corpor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7" descr="corpora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12" b="40701"/>
                  <a:stretch>
                    <a:fillRect/>
                  </a:stretch>
                </pic:blipFill>
                <pic:spPr bwMode="auto">
                  <a:xfrm>
                    <a:off x="0" y="0"/>
                    <a:ext cx="7653655" cy="5003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ru-RU"/>
      </w:rPr>
      <w:drawing>
        <wp:anchor distT="0" distB="0" distL="114300" distR="114300" simplePos="0" relativeHeight="251659264" behindDoc="0" locked="0" layoutInCell="1" allowOverlap="1" wp14:anchorId="315EF423" wp14:editId="51FD1C38">
          <wp:simplePos x="0" y="0"/>
          <wp:positionH relativeFrom="column">
            <wp:posOffset>215900</wp:posOffset>
          </wp:positionH>
          <wp:positionV relativeFrom="paragraph">
            <wp:posOffset>90170</wp:posOffset>
          </wp:positionV>
          <wp:extent cx="2641600" cy="609600"/>
          <wp:effectExtent l="0" t="0" r="0" b="0"/>
          <wp:wrapNone/>
          <wp:docPr id="6" name="Изображение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07" t="5823" r="2808" b="10638"/>
                  <a:stretch>
                    <a:fillRect/>
                  </a:stretch>
                </pic:blipFill>
                <pic:spPr bwMode="auto">
                  <a:xfrm>
                    <a:off x="0" y="0"/>
                    <a:ext cx="2641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54A68A" wp14:editId="5A57893F">
              <wp:simplePos x="0" y="0"/>
              <wp:positionH relativeFrom="column">
                <wp:posOffset>0</wp:posOffset>
              </wp:positionH>
              <wp:positionV relativeFrom="paragraph">
                <wp:posOffset>3993515</wp:posOffset>
              </wp:positionV>
              <wp:extent cx="5715000" cy="462915"/>
              <wp:effectExtent l="0" t="0" r="0" b="0"/>
              <wp:wrapNone/>
              <wp:docPr id="11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0" cy="462915"/>
                      </a:xfrm>
                      <a:prstGeom prst="rect">
                        <a:avLst/>
                      </a:prstGeom>
                      <a:solidFill>
                        <a:srgbClr val="7F7F7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1929B0" w14:textId="0DB6B0E7" w:rsidR="00813351" w:rsidRPr="00193BAE" w:rsidRDefault="00813351" w:rsidP="00723D45">
                          <w:pPr>
                            <w:jc w:val="left"/>
                            <w:rPr>
                              <w:rFonts w:asciiTheme="majorHAnsi" w:hAnsiTheme="majorHAnsi"/>
                              <w:color w:val="FFFFFF"/>
                              <w:sz w:val="32"/>
                              <w:szCs w:val="36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/>
                              <w:sz w:val="32"/>
                              <w:szCs w:val="36"/>
                            </w:rPr>
                            <w:t>Комплексная программа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_x0000_s1027" type="#_x0000_t202" style="position:absolute;left:0;text-align:left;margin-left:0;margin-top:314.45pt;width:450pt;height:36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" fillcolor="#7f7f7f" stroked="f">
              <v:textbox>
                <w:txbxContent>
                  <w:p w14:paraId="321929B0" w14:textId="0DB6B0E7" w:rsidR="00813351" w:rsidRPr="00193BAE" w:rsidRDefault="00813351" w:rsidP="00723D45">
                    <w:pPr>
                      <w:jc w:val="left"/>
                      <w:rPr>
                        <w:rFonts w:asciiTheme="majorHAnsi" w:hAnsiTheme="majorHAnsi"/>
                        <w:color w:val="FFFFFF"/>
                        <w:sz w:val="32"/>
                        <w:szCs w:val="36"/>
                      </w:rPr>
                    </w:pPr>
                    <w:r>
                      <w:rPr>
                        <w:rFonts w:asciiTheme="majorHAnsi" w:hAnsiTheme="majorHAnsi"/>
                        <w:color w:val="FFFFFF"/>
                        <w:sz w:val="32"/>
                        <w:szCs w:val="36"/>
                      </w:rPr>
                      <w:t>Комплексная программа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86BF7"/>
    <w:multiLevelType w:val="hybridMultilevel"/>
    <w:tmpl w:val="6BECD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15C33"/>
    <w:multiLevelType w:val="hybridMultilevel"/>
    <w:tmpl w:val="9AAEA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D1950"/>
    <w:multiLevelType w:val="hybridMultilevel"/>
    <w:tmpl w:val="9132B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175E0E"/>
    <w:multiLevelType w:val="hybridMultilevel"/>
    <w:tmpl w:val="7E9A62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6C06068"/>
    <w:multiLevelType w:val="hybridMultilevel"/>
    <w:tmpl w:val="685A9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880A28"/>
    <w:multiLevelType w:val="hybridMultilevel"/>
    <w:tmpl w:val="C638F5F4"/>
    <w:lvl w:ilvl="0" w:tplc="5E241D7C">
      <w:start w:val="1"/>
      <w:numFmt w:val="decimal"/>
      <w:lvlText w:val="%1."/>
      <w:lvlJc w:val="righ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4B046F"/>
    <w:multiLevelType w:val="hybridMultilevel"/>
    <w:tmpl w:val="7A964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5A29E9"/>
    <w:multiLevelType w:val="hybridMultilevel"/>
    <w:tmpl w:val="27741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BF3341"/>
    <w:multiLevelType w:val="hybridMultilevel"/>
    <w:tmpl w:val="14DC7BFC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3EF73E1"/>
    <w:multiLevelType w:val="hybridMultilevel"/>
    <w:tmpl w:val="C06CA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CA346B"/>
    <w:multiLevelType w:val="hybridMultilevel"/>
    <w:tmpl w:val="6AE0A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C741D5"/>
    <w:multiLevelType w:val="hybridMultilevel"/>
    <w:tmpl w:val="790C6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8A42E9"/>
    <w:multiLevelType w:val="hybridMultilevel"/>
    <w:tmpl w:val="3740F9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3123059"/>
    <w:multiLevelType w:val="hybridMultilevel"/>
    <w:tmpl w:val="F57AD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B96D83"/>
    <w:multiLevelType w:val="hybridMultilevel"/>
    <w:tmpl w:val="29BEE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13580A"/>
    <w:multiLevelType w:val="hybridMultilevel"/>
    <w:tmpl w:val="8EF84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314EF2"/>
    <w:multiLevelType w:val="hybridMultilevel"/>
    <w:tmpl w:val="B37885F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823BC4"/>
    <w:multiLevelType w:val="hybridMultilevel"/>
    <w:tmpl w:val="156A08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A8E2944"/>
    <w:multiLevelType w:val="hybridMultilevel"/>
    <w:tmpl w:val="98C64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197D5F"/>
    <w:multiLevelType w:val="hybridMultilevel"/>
    <w:tmpl w:val="6E309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1F0309"/>
    <w:multiLevelType w:val="hybridMultilevel"/>
    <w:tmpl w:val="566E1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1"/>
  </w:num>
  <w:num w:numId="5">
    <w:abstractNumId w:val="11"/>
  </w:num>
  <w:num w:numId="6">
    <w:abstractNumId w:val="20"/>
  </w:num>
  <w:num w:numId="7">
    <w:abstractNumId w:val="16"/>
  </w:num>
  <w:num w:numId="8">
    <w:abstractNumId w:val="13"/>
  </w:num>
  <w:num w:numId="9">
    <w:abstractNumId w:val="5"/>
  </w:num>
  <w:num w:numId="10">
    <w:abstractNumId w:val="3"/>
  </w:num>
  <w:num w:numId="11">
    <w:abstractNumId w:val="0"/>
  </w:num>
  <w:num w:numId="12">
    <w:abstractNumId w:val="4"/>
  </w:num>
  <w:num w:numId="13">
    <w:abstractNumId w:val="14"/>
  </w:num>
  <w:num w:numId="14">
    <w:abstractNumId w:val="17"/>
  </w:num>
  <w:num w:numId="15">
    <w:abstractNumId w:val="8"/>
  </w:num>
  <w:num w:numId="16">
    <w:abstractNumId w:val="6"/>
  </w:num>
  <w:num w:numId="17">
    <w:abstractNumId w:val="12"/>
  </w:num>
  <w:num w:numId="18">
    <w:abstractNumId w:val="15"/>
  </w:num>
  <w:num w:numId="19">
    <w:abstractNumId w:val="7"/>
  </w:num>
  <w:num w:numId="20">
    <w:abstractNumId w:val="19"/>
  </w:num>
  <w:num w:numId="21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DAE"/>
    <w:rsid w:val="0000122B"/>
    <w:rsid w:val="00003B80"/>
    <w:rsid w:val="000207AE"/>
    <w:rsid w:val="000252A5"/>
    <w:rsid w:val="00027B65"/>
    <w:rsid w:val="000334E9"/>
    <w:rsid w:val="0004073C"/>
    <w:rsid w:val="00040B71"/>
    <w:rsid w:val="00040D0C"/>
    <w:rsid w:val="00044E7D"/>
    <w:rsid w:val="00047582"/>
    <w:rsid w:val="0006503F"/>
    <w:rsid w:val="00065BE3"/>
    <w:rsid w:val="00073A83"/>
    <w:rsid w:val="00082B44"/>
    <w:rsid w:val="0009239A"/>
    <w:rsid w:val="000977F8"/>
    <w:rsid w:val="000A1677"/>
    <w:rsid w:val="000A3DCF"/>
    <w:rsid w:val="000A5736"/>
    <w:rsid w:val="000A661E"/>
    <w:rsid w:val="000B137C"/>
    <w:rsid w:val="000B1CDC"/>
    <w:rsid w:val="000C4C28"/>
    <w:rsid w:val="000C66C0"/>
    <w:rsid w:val="000C7698"/>
    <w:rsid w:val="000D0948"/>
    <w:rsid w:val="000D3133"/>
    <w:rsid w:val="000D3CB7"/>
    <w:rsid w:val="000D4928"/>
    <w:rsid w:val="000D5BE0"/>
    <w:rsid w:val="000E21DF"/>
    <w:rsid w:val="000F07E4"/>
    <w:rsid w:val="000F257C"/>
    <w:rsid w:val="000F5956"/>
    <w:rsid w:val="000F6355"/>
    <w:rsid w:val="0010012C"/>
    <w:rsid w:val="00102E8C"/>
    <w:rsid w:val="001050B4"/>
    <w:rsid w:val="00111D01"/>
    <w:rsid w:val="00114633"/>
    <w:rsid w:val="00115143"/>
    <w:rsid w:val="00121823"/>
    <w:rsid w:val="00122120"/>
    <w:rsid w:val="00124B25"/>
    <w:rsid w:val="00130507"/>
    <w:rsid w:val="001369AE"/>
    <w:rsid w:val="001524A5"/>
    <w:rsid w:val="00160265"/>
    <w:rsid w:val="00160ED8"/>
    <w:rsid w:val="001638FD"/>
    <w:rsid w:val="00163D63"/>
    <w:rsid w:val="001857E8"/>
    <w:rsid w:val="001871F2"/>
    <w:rsid w:val="001900D3"/>
    <w:rsid w:val="00193BAE"/>
    <w:rsid w:val="001978BD"/>
    <w:rsid w:val="001A17F4"/>
    <w:rsid w:val="001A7495"/>
    <w:rsid w:val="001B2300"/>
    <w:rsid w:val="001B4850"/>
    <w:rsid w:val="001C1892"/>
    <w:rsid w:val="001C25E6"/>
    <w:rsid w:val="001C5AEE"/>
    <w:rsid w:val="001C7AF4"/>
    <w:rsid w:val="001D000D"/>
    <w:rsid w:val="001E4399"/>
    <w:rsid w:val="001E5FC7"/>
    <w:rsid w:val="001E7142"/>
    <w:rsid w:val="001E7AAA"/>
    <w:rsid w:val="001F3F39"/>
    <w:rsid w:val="00224659"/>
    <w:rsid w:val="0022791C"/>
    <w:rsid w:val="0024024C"/>
    <w:rsid w:val="00241FA4"/>
    <w:rsid w:val="00246EFB"/>
    <w:rsid w:val="002523BF"/>
    <w:rsid w:val="0025360C"/>
    <w:rsid w:val="0025551D"/>
    <w:rsid w:val="00260582"/>
    <w:rsid w:val="002811D9"/>
    <w:rsid w:val="002815D9"/>
    <w:rsid w:val="002832F6"/>
    <w:rsid w:val="0028628B"/>
    <w:rsid w:val="0028754A"/>
    <w:rsid w:val="0029153C"/>
    <w:rsid w:val="002922D4"/>
    <w:rsid w:val="002A2848"/>
    <w:rsid w:val="002A2EF6"/>
    <w:rsid w:val="002A38FF"/>
    <w:rsid w:val="002A3F11"/>
    <w:rsid w:val="002A512B"/>
    <w:rsid w:val="002B2F82"/>
    <w:rsid w:val="002B5031"/>
    <w:rsid w:val="002C517E"/>
    <w:rsid w:val="002D5F2B"/>
    <w:rsid w:val="002D6DA4"/>
    <w:rsid w:val="002E2BFF"/>
    <w:rsid w:val="002E60A0"/>
    <w:rsid w:val="002F32F1"/>
    <w:rsid w:val="002F4578"/>
    <w:rsid w:val="0030170F"/>
    <w:rsid w:val="0030216B"/>
    <w:rsid w:val="003111C0"/>
    <w:rsid w:val="00312059"/>
    <w:rsid w:val="003139E6"/>
    <w:rsid w:val="00313ACF"/>
    <w:rsid w:val="00324208"/>
    <w:rsid w:val="00325C6F"/>
    <w:rsid w:val="00326E53"/>
    <w:rsid w:val="003435A7"/>
    <w:rsid w:val="003501B5"/>
    <w:rsid w:val="00351C1C"/>
    <w:rsid w:val="00356DDE"/>
    <w:rsid w:val="0036127D"/>
    <w:rsid w:val="00364FC7"/>
    <w:rsid w:val="00372AF6"/>
    <w:rsid w:val="00374732"/>
    <w:rsid w:val="0037730D"/>
    <w:rsid w:val="00380D5F"/>
    <w:rsid w:val="00383C53"/>
    <w:rsid w:val="00385347"/>
    <w:rsid w:val="00387523"/>
    <w:rsid w:val="0039016C"/>
    <w:rsid w:val="00395759"/>
    <w:rsid w:val="003A12B6"/>
    <w:rsid w:val="003A18C7"/>
    <w:rsid w:val="003A5A3B"/>
    <w:rsid w:val="003A6943"/>
    <w:rsid w:val="003B0136"/>
    <w:rsid w:val="003B15F9"/>
    <w:rsid w:val="003B54CD"/>
    <w:rsid w:val="003C2539"/>
    <w:rsid w:val="003C509C"/>
    <w:rsid w:val="003C5B45"/>
    <w:rsid w:val="003D046D"/>
    <w:rsid w:val="003D15EA"/>
    <w:rsid w:val="003D36A4"/>
    <w:rsid w:val="003D5B87"/>
    <w:rsid w:val="003D6130"/>
    <w:rsid w:val="003D6260"/>
    <w:rsid w:val="003E4D40"/>
    <w:rsid w:val="003E4EAB"/>
    <w:rsid w:val="003F188C"/>
    <w:rsid w:val="003F4337"/>
    <w:rsid w:val="00405024"/>
    <w:rsid w:val="00407C1F"/>
    <w:rsid w:val="00423289"/>
    <w:rsid w:val="00431261"/>
    <w:rsid w:val="00440837"/>
    <w:rsid w:val="0044746C"/>
    <w:rsid w:val="00454CE0"/>
    <w:rsid w:val="00455FB2"/>
    <w:rsid w:val="0045791F"/>
    <w:rsid w:val="00461270"/>
    <w:rsid w:val="004628B1"/>
    <w:rsid w:val="004662BD"/>
    <w:rsid w:val="00467272"/>
    <w:rsid w:val="00471116"/>
    <w:rsid w:val="00481FE9"/>
    <w:rsid w:val="0048319F"/>
    <w:rsid w:val="00485FED"/>
    <w:rsid w:val="00486531"/>
    <w:rsid w:val="00487D39"/>
    <w:rsid w:val="004907B2"/>
    <w:rsid w:val="004921A5"/>
    <w:rsid w:val="004A638D"/>
    <w:rsid w:val="004A6852"/>
    <w:rsid w:val="004B6CFC"/>
    <w:rsid w:val="004D1057"/>
    <w:rsid w:val="004D319E"/>
    <w:rsid w:val="004D581C"/>
    <w:rsid w:val="004D6742"/>
    <w:rsid w:val="004D6DB5"/>
    <w:rsid w:val="004E1A70"/>
    <w:rsid w:val="004E5DA2"/>
    <w:rsid w:val="004F0CE6"/>
    <w:rsid w:val="004F199C"/>
    <w:rsid w:val="004F261C"/>
    <w:rsid w:val="004F645E"/>
    <w:rsid w:val="005072EC"/>
    <w:rsid w:val="00513E59"/>
    <w:rsid w:val="00517C68"/>
    <w:rsid w:val="0052486D"/>
    <w:rsid w:val="00525454"/>
    <w:rsid w:val="00525714"/>
    <w:rsid w:val="0052685B"/>
    <w:rsid w:val="00526986"/>
    <w:rsid w:val="0053370B"/>
    <w:rsid w:val="00535A57"/>
    <w:rsid w:val="005463B0"/>
    <w:rsid w:val="0055096C"/>
    <w:rsid w:val="00551CEE"/>
    <w:rsid w:val="00551FCB"/>
    <w:rsid w:val="00566E38"/>
    <w:rsid w:val="005731F8"/>
    <w:rsid w:val="00580215"/>
    <w:rsid w:val="0058043F"/>
    <w:rsid w:val="00581731"/>
    <w:rsid w:val="005851F9"/>
    <w:rsid w:val="005867F9"/>
    <w:rsid w:val="00591D25"/>
    <w:rsid w:val="005A3BF2"/>
    <w:rsid w:val="005A6AA1"/>
    <w:rsid w:val="005B589F"/>
    <w:rsid w:val="005D22E8"/>
    <w:rsid w:val="005D7D8F"/>
    <w:rsid w:val="005E2F36"/>
    <w:rsid w:val="005E7797"/>
    <w:rsid w:val="00602B23"/>
    <w:rsid w:val="00603BFE"/>
    <w:rsid w:val="006070DB"/>
    <w:rsid w:val="00610192"/>
    <w:rsid w:val="006138B2"/>
    <w:rsid w:val="00613DA8"/>
    <w:rsid w:val="00620C62"/>
    <w:rsid w:val="006256D6"/>
    <w:rsid w:val="00636061"/>
    <w:rsid w:val="006440A0"/>
    <w:rsid w:val="00647656"/>
    <w:rsid w:val="006508D3"/>
    <w:rsid w:val="006538D5"/>
    <w:rsid w:val="00661E10"/>
    <w:rsid w:val="00663094"/>
    <w:rsid w:val="0066497E"/>
    <w:rsid w:val="006651C1"/>
    <w:rsid w:val="00666C5F"/>
    <w:rsid w:val="006722D6"/>
    <w:rsid w:val="00676518"/>
    <w:rsid w:val="0067742A"/>
    <w:rsid w:val="00682D01"/>
    <w:rsid w:val="00685F46"/>
    <w:rsid w:val="00687520"/>
    <w:rsid w:val="00693F32"/>
    <w:rsid w:val="00697C19"/>
    <w:rsid w:val="006A135B"/>
    <w:rsid w:val="006A4F3C"/>
    <w:rsid w:val="006B1A0B"/>
    <w:rsid w:val="006B356B"/>
    <w:rsid w:val="006C3455"/>
    <w:rsid w:val="006C3970"/>
    <w:rsid w:val="006C4268"/>
    <w:rsid w:val="006C4703"/>
    <w:rsid w:val="006D0DDB"/>
    <w:rsid w:val="006D560C"/>
    <w:rsid w:val="006E0FD3"/>
    <w:rsid w:val="006E264B"/>
    <w:rsid w:val="006F247D"/>
    <w:rsid w:val="007003A8"/>
    <w:rsid w:val="00702BB0"/>
    <w:rsid w:val="00702E82"/>
    <w:rsid w:val="00710E25"/>
    <w:rsid w:val="007159EA"/>
    <w:rsid w:val="00723D45"/>
    <w:rsid w:val="007276C1"/>
    <w:rsid w:val="00731812"/>
    <w:rsid w:val="00733444"/>
    <w:rsid w:val="00740CD1"/>
    <w:rsid w:val="00750B8F"/>
    <w:rsid w:val="00752104"/>
    <w:rsid w:val="00752508"/>
    <w:rsid w:val="00753547"/>
    <w:rsid w:val="007578D7"/>
    <w:rsid w:val="00763173"/>
    <w:rsid w:val="007635CB"/>
    <w:rsid w:val="0076622F"/>
    <w:rsid w:val="007676B8"/>
    <w:rsid w:val="007742EC"/>
    <w:rsid w:val="00776159"/>
    <w:rsid w:val="00784171"/>
    <w:rsid w:val="007A5CFB"/>
    <w:rsid w:val="007A61D8"/>
    <w:rsid w:val="007B0D21"/>
    <w:rsid w:val="007B27F1"/>
    <w:rsid w:val="007C531D"/>
    <w:rsid w:val="007C77C1"/>
    <w:rsid w:val="007E53B2"/>
    <w:rsid w:val="007E6A76"/>
    <w:rsid w:val="007E749C"/>
    <w:rsid w:val="007F6D75"/>
    <w:rsid w:val="00802362"/>
    <w:rsid w:val="00803210"/>
    <w:rsid w:val="00813351"/>
    <w:rsid w:val="0081434D"/>
    <w:rsid w:val="008408A6"/>
    <w:rsid w:val="00841CC5"/>
    <w:rsid w:val="00850971"/>
    <w:rsid w:val="00851058"/>
    <w:rsid w:val="008702F0"/>
    <w:rsid w:val="0087177D"/>
    <w:rsid w:val="00871A32"/>
    <w:rsid w:val="00877950"/>
    <w:rsid w:val="0088598C"/>
    <w:rsid w:val="00895EC7"/>
    <w:rsid w:val="00897636"/>
    <w:rsid w:val="008A1338"/>
    <w:rsid w:val="008A5D5A"/>
    <w:rsid w:val="008B3396"/>
    <w:rsid w:val="008B6632"/>
    <w:rsid w:val="008B69BD"/>
    <w:rsid w:val="008C1D49"/>
    <w:rsid w:val="008C5F31"/>
    <w:rsid w:val="008D1E1B"/>
    <w:rsid w:val="008D4453"/>
    <w:rsid w:val="008D5B1D"/>
    <w:rsid w:val="008E2D64"/>
    <w:rsid w:val="008E3F75"/>
    <w:rsid w:val="008E55A3"/>
    <w:rsid w:val="008E5C74"/>
    <w:rsid w:val="008E78D0"/>
    <w:rsid w:val="008F19BF"/>
    <w:rsid w:val="00901CEF"/>
    <w:rsid w:val="00903D02"/>
    <w:rsid w:val="009107B6"/>
    <w:rsid w:val="00921B45"/>
    <w:rsid w:val="00922929"/>
    <w:rsid w:val="00923A02"/>
    <w:rsid w:val="00945E46"/>
    <w:rsid w:val="00946978"/>
    <w:rsid w:val="00947463"/>
    <w:rsid w:val="00953610"/>
    <w:rsid w:val="00953CB8"/>
    <w:rsid w:val="00953CEA"/>
    <w:rsid w:val="00962C7C"/>
    <w:rsid w:val="009662F1"/>
    <w:rsid w:val="00971151"/>
    <w:rsid w:val="009745A8"/>
    <w:rsid w:val="009756C4"/>
    <w:rsid w:val="00984371"/>
    <w:rsid w:val="009858C3"/>
    <w:rsid w:val="00987267"/>
    <w:rsid w:val="00990374"/>
    <w:rsid w:val="009935B2"/>
    <w:rsid w:val="00996DB8"/>
    <w:rsid w:val="009A57FC"/>
    <w:rsid w:val="009B3A77"/>
    <w:rsid w:val="009B7F3F"/>
    <w:rsid w:val="009D0498"/>
    <w:rsid w:val="009E171E"/>
    <w:rsid w:val="009E6016"/>
    <w:rsid w:val="009E6FAB"/>
    <w:rsid w:val="00A02D08"/>
    <w:rsid w:val="00A037EF"/>
    <w:rsid w:val="00A13089"/>
    <w:rsid w:val="00A17685"/>
    <w:rsid w:val="00A176D7"/>
    <w:rsid w:val="00A20040"/>
    <w:rsid w:val="00A26A2F"/>
    <w:rsid w:val="00A3522C"/>
    <w:rsid w:val="00A35601"/>
    <w:rsid w:val="00A37C81"/>
    <w:rsid w:val="00A43B95"/>
    <w:rsid w:val="00A4636E"/>
    <w:rsid w:val="00A46CC6"/>
    <w:rsid w:val="00A61492"/>
    <w:rsid w:val="00A62E22"/>
    <w:rsid w:val="00A635FA"/>
    <w:rsid w:val="00A64360"/>
    <w:rsid w:val="00A64E35"/>
    <w:rsid w:val="00A71E8D"/>
    <w:rsid w:val="00A73539"/>
    <w:rsid w:val="00A77C8E"/>
    <w:rsid w:val="00A8017B"/>
    <w:rsid w:val="00A815C0"/>
    <w:rsid w:val="00A87E43"/>
    <w:rsid w:val="00A93E70"/>
    <w:rsid w:val="00A95A12"/>
    <w:rsid w:val="00A97FEB"/>
    <w:rsid w:val="00AA3729"/>
    <w:rsid w:val="00AA5CAE"/>
    <w:rsid w:val="00AA5EAE"/>
    <w:rsid w:val="00AB40AD"/>
    <w:rsid w:val="00AB7A41"/>
    <w:rsid w:val="00AC4925"/>
    <w:rsid w:val="00AC4DBF"/>
    <w:rsid w:val="00AE2C8A"/>
    <w:rsid w:val="00AE555B"/>
    <w:rsid w:val="00AF6849"/>
    <w:rsid w:val="00B062FB"/>
    <w:rsid w:val="00B11D45"/>
    <w:rsid w:val="00B279D6"/>
    <w:rsid w:val="00B30287"/>
    <w:rsid w:val="00B31B00"/>
    <w:rsid w:val="00B32448"/>
    <w:rsid w:val="00B41A70"/>
    <w:rsid w:val="00B45321"/>
    <w:rsid w:val="00B50F58"/>
    <w:rsid w:val="00B516A5"/>
    <w:rsid w:val="00B55F32"/>
    <w:rsid w:val="00B60FE1"/>
    <w:rsid w:val="00B66432"/>
    <w:rsid w:val="00B7114C"/>
    <w:rsid w:val="00B73511"/>
    <w:rsid w:val="00B76C19"/>
    <w:rsid w:val="00B82AC8"/>
    <w:rsid w:val="00B91974"/>
    <w:rsid w:val="00B95948"/>
    <w:rsid w:val="00B978B7"/>
    <w:rsid w:val="00BB3FCC"/>
    <w:rsid w:val="00BD3247"/>
    <w:rsid w:val="00BE4605"/>
    <w:rsid w:val="00BE5900"/>
    <w:rsid w:val="00BE759C"/>
    <w:rsid w:val="00BF0DC2"/>
    <w:rsid w:val="00BF3D6E"/>
    <w:rsid w:val="00C0253D"/>
    <w:rsid w:val="00C115A8"/>
    <w:rsid w:val="00C117B1"/>
    <w:rsid w:val="00C14BCE"/>
    <w:rsid w:val="00C168C2"/>
    <w:rsid w:val="00C27F3F"/>
    <w:rsid w:val="00C312B8"/>
    <w:rsid w:val="00C40CCA"/>
    <w:rsid w:val="00C411B1"/>
    <w:rsid w:val="00C47D7C"/>
    <w:rsid w:val="00C535B8"/>
    <w:rsid w:val="00C54681"/>
    <w:rsid w:val="00C5544D"/>
    <w:rsid w:val="00C64872"/>
    <w:rsid w:val="00C72306"/>
    <w:rsid w:val="00C736A4"/>
    <w:rsid w:val="00C74D8D"/>
    <w:rsid w:val="00C8467A"/>
    <w:rsid w:val="00C907B3"/>
    <w:rsid w:val="00C91575"/>
    <w:rsid w:val="00C92F57"/>
    <w:rsid w:val="00C97949"/>
    <w:rsid w:val="00C97EBC"/>
    <w:rsid w:val="00CB3218"/>
    <w:rsid w:val="00CB41F6"/>
    <w:rsid w:val="00CC3B86"/>
    <w:rsid w:val="00CC4E5D"/>
    <w:rsid w:val="00CC601F"/>
    <w:rsid w:val="00CC76E3"/>
    <w:rsid w:val="00CD2B38"/>
    <w:rsid w:val="00CD3889"/>
    <w:rsid w:val="00CD4DB2"/>
    <w:rsid w:val="00CD57B7"/>
    <w:rsid w:val="00CD66E4"/>
    <w:rsid w:val="00CE2895"/>
    <w:rsid w:val="00CE3515"/>
    <w:rsid w:val="00CF161B"/>
    <w:rsid w:val="00CF7521"/>
    <w:rsid w:val="00D00B8E"/>
    <w:rsid w:val="00D00CB9"/>
    <w:rsid w:val="00D03DB4"/>
    <w:rsid w:val="00D04CF0"/>
    <w:rsid w:val="00D05A57"/>
    <w:rsid w:val="00D10CF9"/>
    <w:rsid w:val="00D11B3B"/>
    <w:rsid w:val="00D1287D"/>
    <w:rsid w:val="00D15FE4"/>
    <w:rsid w:val="00D175E5"/>
    <w:rsid w:val="00D2085A"/>
    <w:rsid w:val="00D212D8"/>
    <w:rsid w:val="00D300EC"/>
    <w:rsid w:val="00D31F8D"/>
    <w:rsid w:val="00D36500"/>
    <w:rsid w:val="00D43BC1"/>
    <w:rsid w:val="00D43D23"/>
    <w:rsid w:val="00D44052"/>
    <w:rsid w:val="00D45215"/>
    <w:rsid w:val="00D50DA6"/>
    <w:rsid w:val="00D57DFF"/>
    <w:rsid w:val="00D61EA7"/>
    <w:rsid w:val="00D63DAE"/>
    <w:rsid w:val="00D76E0F"/>
    <w:rsid w:val="00D83457"/>
    <w:rsid w:val="00D917AB"/>
    <w:rsid w:val="00DA02D9"/>
    <w:rsid w:val="00DA2320"/>
    <w:rsid w:val="00DB7A11"/>
    <w:rsid w:val="00DC1AE3"/>
    <w:rsid w:val="00DC4C14"/>
    <w:rsid w:val="00DC58C6"/>
    <w:rsid w:val="00DD6C28"/>
    <w:rsid w:val="00DE1C14"/>
    <w:rsid w:val="00DE43E4"/>
    <w:rsid w:val="00DE51B7"/>
    <w:rsid w:val="00DE594C"/>
    <w:rsid w:val="00DE615D"/>
    <w:rsid w:val="00DE6253"/>
    <w:rsid w:val="00DF138A"/>
    <w:rsid w:val="00E007A5"/>
    <w:rsid w:val="00E06004"/>
    <w:rsid w:val="00E068FC"/>
    <w:rsid w:val="00E40172"/>
    <w:rsid w:val="00E409E5"/>
    <w:rsid w:val="00E42609"/>
    <w:rsid w:val="00E42CA3"/>
    <w:rsid w:val="00E43155"/>
    <w:rsid w:val="00E624A7"/>
    <w:rsid w:val="00E7094D"/>
    <w:rsid w:val="00E71031"/>
    <w:rsid w:val="00E72DC2"/>
    <w:rsid w:val="00E77019"/>
    <w:rsid w:val="00E77CE7"/>
    <w:rsid w:val="00E82423"/>
    <w:rsid w:val="00E83768"/>
    <w:rsid w:val="00EA472D"/>
    <w:rsid w:val="00EA5E7A"/>
    <w:rsid w:val="00EA61D9"/>
    <w:rsid w:val="00EB5F5F"/>
    <w:rsid w:val="00EC4C38"/>
    <w:rsid w:val="00EC6CA2"/>
    <w:rsid w:val="00ED6E06"/>
    <w:rsid w:val="00EE6570"/>
    <w:rsid w:val="00EF2820"/>
    <w:rsid w:val="00EF3946"/>
    <w:rsid w:val="00EF6795"/>
    <w:rsid w:val="00F16E62"/>
    <w:rsid w:val="00F17D29"/>
    <w:rsid w:val="00F23346"/>
    <w:rsid w:val="00F2648B"/>
    <w:rsid w:val="00F27D3C"/>
    <w:rsid w:val="00F346B2"/>
    <w:rsid w:val="00F34CF3"/>
    <w:rsid w:val="00F35ACE"/>
    <w:rsid w:val="00F364F5"/>
    <w:rsid w:val="00F51344"/>
    <w:rsid w:val="00F57613"/>
    <w:rsid w:val="00F66FBF"/>
    <w:rsid w:val="00F72093"/>
    <w:rsid w:val="00F72273"/>
    <w:rsid w:val="00F7351D"/>
    <w:rsid w:val="00F76698"/>
    <w:rsid w:val="00F7706E"/>
    <w:rsid w:val="00F86108"/>
    <w:rsid w:val="00F87AFB"/>
    <w:rsid w:val="00F9346E"/>
    <w:rsid w:val="00F96A82"/>
    <w:rsid w:val="00FA27B3"/>
    <w:rsid w:val="00FA3ABA"/>
    <w:rsid w:val="00FD4154"/>
    <w:rsid w:val="00FD4C78"/>
    <w:rsid w:val="00FD51E3"/>
    <w:rsid w:val="00FD5BED"/>
    <w:rsid w:val="00FE1A92"/>
    <w:rsid w:val="00FE1C74"/>
    <w:rsid w:val="00FE5107"/>
    <w:rsid w:val="00FE6708"/>
    <w:rsid w:val="00FF4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327C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17B1"/>
    <w:pPr>
      <w:spacing w:before="120" w:after="120"/>
      <w:jc w:val="both"/>
    </w:pPr>
    <w:rPr>
      <w:rFonts w:ascii="Calibri" w:hAnsi="Calibri"/>
      <w:sz w:val="22"/>
      <w:szCs w:val="24"/>
      <w:lang w:val="ru-RU"/>
    </w:rPr>
  </w:style>
  <w:style w:type="paragraph" w:styleId="1">
    <w:name w:val="heading 1"/>
    <w:basedOn w:val="a"/>
    <w:next w:val="a"/>
    <w:qFormat/>
    <w:rsid w:val="00C117B1"/>
    <w:pPr>
      <w:keepNext/>
      <w:tabs>
        <w:tab w:val="num" w:pos="432"/>
      </w:tabs>
      <w:spacing w:before="0" w:after="600"/>
      <w:ind w:left="432" w:hanging="432"/>
      <w:jc w:val="left"/>
      <w:outlineLvl w:val="0"/>
    </w:pPr>
    <w:rPr>
      <w:rFonts w:cs="Arial"/>
      <w:b/>
      <w:bCs/>
      <w:kern w:val="32"/>
      <w:sz w:val="40"/>
      <w:szCs w:val="32"/>
    </w:rPr>
  </w:style>
  <w:style w:type="paragraph" w:styleId="2">
    <w:name w:val="heading 2"/>
    <w:basedOn w:val="a"/>
    <w:next w:val="a"/>
    <w:link w:val="20"/>
    <w:autoRedefine/>
    <w:qFormat/>
    <w:rsid w:val="005D22E8"/>
    <w:pPr>
      <w:keepNext/>
      <w:spacing w:before="240"/>
      <w:jc w:val="left"/>
      <w:outlineLvl w:val="1"/>
    </w:pPr>
    <w:rPr>
      <w:b/>
      <w:bCs/>
      <w:iCs/>
      <w:color w:val="1F497D"/>
      <w:kern w:val="32"/>
      <w:sz w:val="36"/>
      <w:szCs w:val="42"/>
      <w:lang w:val="x-none" w:eastAsia="x-none"/>
    </w:rPr>
  </w:style>
  <w:style w:type="paragraph" w:styleId="3">
    <w:name w:val="heading 3"/>
    <w:basedOn w:val="a"/>
    <w:next w:val="a"/>
    <w:link w:val="30"/>
    <w:qFormat/>
    <w:rsid w:val="00D63DAE"/>
    <w:pPr>
      <w:keepNext/>
      <w:tabs>
        <w:tab w:val="num" w:pos="720"/>
      </w:tabs>
      <w:spacing w:before="240" w:after="0"/>
      <w:ind w:left="720" w:hanging="720"/>
      <w:jc w:val="left"/>
      <w:outlineLvl w:val="2"/>
    </w:pPr>
    <w:rPr>
      <w:rFonts w:cs="Arial"/>
      <w:b/>
      <w:bCs/>
      <w:sz w:val="24"/>
      <w:szCs w:val="26"/>
    </w:rPr>
  </w:style>
  <w:style w:type="paragraph" w:styleId="4">
    <w:name w:val="heading 4"/>
    <w:basedOn w:val="a"/>
    <w:next w:val="a"/>
    <w:qFormat/>
    <w:rsid w:val="00D63DAE"/>
    <w:pPr>
      <w:keepNext/>
      <w:tabs>
        <w:tab w:val="num" w:pos="864"/>
      </w:tabs>
      <w:spacing w:before="240" w:after="0"/>
      <w:ind w:left="862" w:hanging="862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D63DAE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D63DAE"/>
    <w:pPr>
      <w:tabs>
        <w:tab w:val="num" w:pos="1152"/>
      </w:tabs>
      <w:spacing w:before="240" w:after="60"/>
      <w:ind w:left="1152" w:hanging="1152"/>
      <w:outlineLvl w:val="5"/>
    </w:pPr>
    <w:rPr>
      <w:rFonts w:ascii="Times New Roman" w:hAnsi="Times New Roman"/>
      <w:b/>
      <w:bCs/>
      <w:szCs w:val="22"/>
    </w:rPr>
  </w:style>
  <w:style w:type="paragraph" w:styleId="7">
    <w:name w:val="heading 7"/>
    <w:basedOn w:val="a"/>
    <w:next w:val="a"/>
    <w:qFormat/>
    <w:rsid w:val="00D63DAE"/>
    <w:pPr>
      <w:tabs>
        <w:tab w:val="num" w:pos="1296"/>
      </w:tabs>
      <w:spacing w:before="240" w:after="60"/>
      <w:ind w:left="1296" w:hanging="1296"/>
      <w:outlineLvl w:val="6"/>
    </w:pPr>
    <w:rPr>
      <w:rFonts w:ascii="Times New Roman" w:hAnsi="Times New Roman"/>
      <w:sz w:val="24"/>
    </w:rPr>
  </w:style>
  <w:style w:type="paragraph" w:styleId="8">
    <w:name w:val="heading 8"/>
    <w:basedOn w:val="a"/>
    <w:next w:val="a"/>
    <w:qFormat/>
    <w:rsid w:val="00D63DAE"/>
    <w:pPr>
      <w:tabs>
        <w:tab w:val="num" w:pos="1440"/>
      </w:tabs>
      <w:spacing w:before="240" w:after="60"/>
      <w:ind w:left="1440" w:hanging="1440"/>
      <w:outlineLvl w:val="7"/>
    </w:pPr>
    <w:rPr>
      <w:rFonts w:ascii="Times New Roman" w:hAnsi="Times New Roman"/>
      <w:i/>
      <w:iCs/>
      <w:sz w:val="24"/>
    </w:rPr>
  </w:style>
  <w:style w:type="paragraph" w:styleId="9">
    <w:name w:val="heading 9"/>
    <w:basedOn w:val="a"/>
    <w:next w:val="a"/>
    <w:qFormat/>
    <w:rsid w:val="00D63DAE"/>
    <w:pPr>
      <w:tabs>
        <w:tab w:val="num" w:pos="1584"/>
      </w:tabs>
      <w:spacing w:before="240" w:after="60"/>
      <w:ind w:left="1584" w:hanging="1584"/>
      <w:outlineLvl w:val="8"/>
    </w:pPr>
    <w:rPr>
      <w:rFonts w:cs="Arial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D63DAE"/>
    <w:pPr>
      <w:tabs>
        <w:tab w:val="center" w:pos="4677"/>
        <w:tab w:val="right" w:pos="9355"/>
      </w:tabs>
      <w:spacing w:before="0" w:after="0"/>
    </w:pPr>
    <w:rPr>
      <w:sz w:val="18"/>
    </w:rPr>
  </w:style>
  <w:style w:type="character" w:styleId="a4">
    <w:name w:val="page number"/>
    <w:rsid w:val="00D63DAE"/>
    <w:rPr>
      <w:rFonts w:ascii="Arial" w:hAnsi="Arial"/>
      <w:b/>
      <w:sz w:val="22"/>
    </w:rPr>
  </w:style>
  <w:style w:type="character" w:styleId="a5">
    <w:name w:val="Hyperlink"/>
    <w:rsid w:val="00D63DAE"/>
    <w:rPr>
      <w:rFonts w:ascii="Arial" w:hAnsi="Arial"/>
      <w:color w:val="0000FF"/>
      <w:sz w:val="22"/>
      <w:u w:val="single"/>
    </w:rPr>
  </w:style>
  <w:style w:type="character" w:customStyle="1" w:styleId="20">
    <w:name w:val="Заголовок 2 Знак"/>
    <w:link w:val="2"/>
    <w:rsid w:val="005D22E8"/>
    <w:rPr>
      <w:rFonts w:ascii="Calibri" w:hAnsi="Calibri"/>
      <w:b/>
      <w:bCs/>
      <w:iCs/>
      <w:color w:val="1F497D"/>
      <w:kern w:val="32"/>
      <w:sz w:val="36"/>
      <w:szCs w:val="42"/>
      <w:lang w:val="x-none" w:eastAsia="x-none"/>
    </w:rPr>
  </w:style>
  <w:style w:type="paragraph" w:styleId="a6">
    <w:name w:val="header"/>
    <w:basedOn w:val="a"/>
    <w:link w:val="a7"/>
    <w:rsid w:val="003139E6"/>
    <w:pPr>
      <w:tabs>
        <w:tab w:val="center" w:pos="4677"/>
        <w:tab w:val="right" w:pos="9355"/>
      </w:tabs>
    </w:pPr>
    <w:rPr>
      <w:rFonts w:ascii="Arial" w:hAnsi="Arial"/>
      <w:lang w:val="x-none" w:eastAsia="x-none"/>
    </w:rPr>
  </w:style>
  <w:style w:type="character" w:customStyle="1" w:styleId="a7">
    <w:name w:val="Верхний колонтитул Знак"/>
    <w:link w:val="a6"/>
    <w:rsid w:val="003139E6"/>
    <w:rPr>
      <w:rFonts w:ascii="Arial" w:hAnsi="Arial"/>
      <w:sz w:val="22"/>
      <w:szCs w:val="24"/>
    </w:rPr>
  </w:style>
  <w:style w:type="table" w:styleId="a8">
    <w:name w:val="Table Grid"/>
    <w:basedOn w:val="a1"/>
    <w:uiPriority w:val="59"/>
    <w:rsid w:val="00C117B1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rsid w:val="003A5A3B"/>
    <w:pPr>
      <w:spacing w:before="0"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3A5A3B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F7351D"/>
    <w:pPr>
      <w:ind w:left="708"/>
    </w:pPr>
  </w:style>
  <w:style w:type="character" w:styleId="ac">
    <w:name w:val="FollowedHyperlink"/>
    <w:basedOn w:val="a0"/>
    <w:rsid w:val="00325C6F"/>
    <w:rPr>
      <w:color w:val="800080" w:themeColor="followedHyperlink"/>
      <w:u w:val="single"/>
    </w:rPr>
  </w:style>
  <w:style w:type="paragraph" w:styleId="ad">
    <w:name w:val="Normal (Web)"/>
    <w:basedOn w:val="a"/>
    <w:uiPriority w:val="99"/>
    <w:unhideWhenUsed/>
    <w:rsid w:val="00580215"/>
    <w:pPr>
      <w:spacing w:before="100" w:beforeAutospacing="1" w:after="100" w:afterAutospacing="1"/>
      <w:jc w:val="left"/>
    </w:pPr>
    <w:rPr>
      <w:rFonts w:ascii="Times" w:eastAsiaTheme="minorEastAsia" w:hAnsi="Times"/>
      <w:sz w:val="20"/>
      <w:szCs w:val="20"/>
      <w:lang w:val="en-US"/>
    </w:rPr>
  </w:style>
  <w:style w:type="paragraph" w:styleId="ae">
    <w:name w:val="footnote text"/>
    <w:basedOn w:val="a"/>
    <w:link w:val="af"/>
    <w:rsid w:val="004F261C"/>
    <w:pPr>
      <w:spacing w:before="0" w:after="0"/>
      <w:jc w:val="left"/>
    </w:pPr>
    <w:rPr>
      <w:rFonts w:ascii="Times New Roman" w:hAnsi="Times New Roman"/>
      <w:sz w:val="20"/>
      <w:szCs w:val="20"/>
    </w:rPr>
  </w:style>
  <w:style w:type="character" w:customStyle="1" w:styleId="af">
    <w:name w:val="Текст сноски Знак"/>
    <w:basedOn w:val="a0"/>
    <w:link w:val="ae"/>
    <w:rsid w:val="004F261C"/>
    <w:rPr>
      <w:lang w:val="ru-RU"/>
    </w:rPr>
  </w:style>
  <w:style w:type="character" w:styleId="af0">
    <w:name w:val="footnote reference"/>
    <w:basedOn w:val="a0"/>
    <w:rsid w:val="004F261C"/>
    <w:rPr>
      <w:vertAlign w:val="superscript"/>
    </w:rPr>
  </w:style>
  <w:style w:type="character" w:customStyle="1" w:styleId="30">
    <w:name w:val="Заголовок 3 Знак"/>
    <w:basedOn w:val="a0"/>
    <w:link w:val="3"/>
    <w:rsid w:val="000D5BE0"/>
    <w:rPr>
      <w:rFonts w:ascii="Calibri" w:hAnsi="Calibri" w:cs="Arial"/>
      <w:b/>
      <w:bCs/>
      <w:sz w:val="24"/>
      <w:szCs w:val="26"/>
      <w:lang w:val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17B1"/>
    <w:pPr>
      <w:spacing w:before="120" w:after="120"/>
      <w:jc w:val="both"/>
    </w:pPr>
    <w:rPr>
      <w:rFonts w:ascii="Calibri" w:hAnsi="Calibri"/>
      <w:sz w:val="22"/>
      <w:szCs w:val="24"/>
      <w:lang w:val="ru-RU"/>
    </w:rPr>
  </w:style>
  <w:style w:type="paragraph" w:styleId="1">
    <w:name w:val="heading 1"/>
    <w:basedOn w:val="a"/>
    <w:next w:val="a"/>
    <w:qFormat/>
    <w:rsid w:val="00C117B1"/>
    <w:pPr>
      <w:keepNext/>
      <w:tabs>
        <w:tab w:val="num" w:pos="432"/>
      </w:tabs>
      <w:spacing w:before="0" w:after="600"/>
      <w:ind w:left="432" w:hanging="432"/>
      <w:jc w:val="left"/>
      <w:outlineLvl w:val="0"/>
    </w:pPr>
    <w:rPr>
      <w:rFonts w:cs="Arial"/>
      <w:b/>
      <w:bCs/>
      <w:kern w:val="32"/>
      <w:sz w:val="40"/>
      <w:szCs w:val="32"/>
    </w:rPr>
  </w:style>
  <w:style w:type="paragraph" w:styleId="2">
    <w:name w:val="heading 2"/>
    <w:basedOn w:val="a"/>
    <w:next w:val="a"/>
    <w:link w:val="20"/>
    <w:autoRedefine/>
    <w:qFormat/>
    <w:rsid w:val="005D22E8"/>
    <w:pPr>
      <w:keepNext/>
      <w:spacing w:before="240"/>
      <w:jc w:val="left"/>
      <w:outlineLvl w:val="1"/>
    </w:pPr>
    <w:rPr>
      <w:b/>
      <w:bCs/>
      <w:iCs/>
      <w:color w:val="1F497D"/>
      <w:kern w:val="32"/>
      <w:sz w:val="36"/>
      <w:szCs w:val="42"/>
      <w:lang w:val="x-none" w:eastAsia="x-none"/>
    </w:rPr>
  </w:style>
  <w:style w:type="paragraph" w:styleId="3">
    <w:name w:val="heading 3"/>
    <w:basedOn w:val="a"/>
    <w:next w:val="a"/>
    <w:link w:val="30"/>
    <w:qFormat/>
    <w:rsid w:val="00D63DAE"/>
    <w:pPr>
      <w:keepNext/>
      <w:tabs>
        <w:tab w:val="num" w:pos="720"/>
      </w:tabs>
      <w:spacing w:before="240" w:after="0"/>
      <w:ind w:left="720" w:hanging="720"/>
      <w:jc w:val="left"/>
      <w:outlineLvl w:val="2"/>
    </w:pPr>
    <w:rPr>
      <w:rFonts w:cs="Arial"/>
      <w:b/>
      <w:bCs/>
      <w:sz w:val="24"/>
      <w:szCs w:val="26"/>
    </w:rPr>
  </w:style>
  <w:style w:type="paragraph" w:styleId="4">
    <w:name w:val="heading 4"/>
    <w:basedOn w:val="a"/>
    <w:next w:val="a"/>
    <w:qFormat/>
    <w:rsid w:val="00D63DAE"/>
    <w:pPr>
      <w:keepNext/>
      <w:tabs>
        <w:tab w:val="num" w:pos="864"/>
      </w:tabs>
      <w:spacing w:before="240" w:after="0"/>
      <w:ind w:left="862" w:hanging="862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D63DAE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D63DAE"/>
    <w:pPr>
      <w:tabs>
        <w:tab w:val="num" w:pos="1152"/>
      </w:tabs>
      <w:spacing w:before="240" w:after="60"/>
      <w:ind w:left="1152" w:hanging="1152"/>
      <w:outlineLvl w:val="5"/>
    </w:pPr>
    <w:rPr>
      <w:rFonts w:ascii="Times New Roman" w:hAnsi="Times New Roman"/>
      <w:b/>
      <w:bCs/>
      <w:szCs w:val="22"/>
    </w:rPr>
  </w:style>
  <w:style w:type="paragraph" w:styleId="7">
    <w:name w:val="heading 7"/>
    <w:basedOn w:val="a"/>
    <w:next w:val="a"/>
    <w:qFormat/>
    <w:rsid w:val="00D63DAE"/>
    <w:pPr>
      <w:tabs>
        <w:tab w:val="num" w:pos="1296"/>
      </w:tabs>
      <w:spacing w:before="240" w:after="60"/>
      <w:ind w:left="1296" w:hanging="1296"/>
      <w:outlineLvl w:val="6"/>
    </w:pPr>
    <w:rPr>
      <w:rFonts w:ascii="Times New Roman" w:hAnsi="Times New Roman"/>
      <w:sz w:val="24"/>
    </w:rPr>
  </w:style>
  <w:style w:type="paragraph" w:styleId="8">
    <w:name w:val="heading 8"/>
    <w:basedOn w:val="a"/>
    <w:next w:val="a"/>
    <w:qFormat/>
    <w:rsid w:val="00D63DAE"/>
    <w:pPr>
      <w:tabs>
        <w:tab w:val="num" w:pos="1440"/>
      </w:tabs>
      <w:spacing w:before="240" w:after="60"/>
      <w:ind w:left="1440" w:hanging="1440"/>
      <w:outlineLvl w:val="7"/>
    </w:pPr>
    <w:rPr>
      <w:rFonts w:ascii="Times New Roman" w:hAnsi="Times New Roman"/>
      <w:i/>
      <w:iCs/>
      <w:sz w:val="24"/>
    </w:rPr>
  </w:style>
  <w:style w:type="paragraph" w:styleId="9">
    <w:name w:val="heading 9"/>
    <w:basedOn w:val="a"/>
    <w:next w:val="a"/>
    <w:qFormat/>
    <w:rsid w:val="00D63DAE"/>
    <w:pPr>
      <w:tabs>
        <w:tab w:val="num" w:pos="1584"/>
      </w:tabs>
      <w:spacing w:before="240" w:after="60"/>
      <w:ind w:left="1584" w:hanging="1584"/>
      <w:outlineLvl w:val="8"/>
    </w:pPr>
    <w:rPr>
      <w:rFonts w:cs="Arial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D63DAE"/>
    <w:pPr>
      <w:tabs>
        <w:tab w:val="center" w:pos="4677"/>
        <w:tab w:val="right" w:pos="9355"/>
      </w:tabs>
      <w:spacing w:before="0" w:after="0"/>
    </w:pPr>
    <w:rPr>
      <w:sz w:val="18"/>
    </w:rPr>
  </w:style>
  <w:style w:type="character" w:styleId="a4">
    <w:name w:val="page number"/>
    <w:rsid w:val="00D63DAE"/>
    <w:rPr>
      <w:rFonts w:ascii="Arial" w:hAnsi="Arial"/>
      <w:b/>
      <w:sz w:val="22"/>
    </w:rPr>
  </w:style>
  <w:style w:type="character" w:styleId="a5">
    <w:name w:val="Hyperlink"/>
    <w:rsid w:val="00D63DAE"/>
    <w:rPr>
      <w:rFonts w:ascii="Arial" w:hAnsi="Arial"/>
      <w:color w:val="0000FF"/>
      <w:sz w:val="22"/>
      <w:u w:val="single"/>
    </w:rPr>
  </w:style>
  <w:style w:type="character" w:customStyle="1" w:styleId="20">
    <w:name w:val="Заголовок 2 Знак"/>
    <w:link w:val="2"/>
    <w:rsid w:val="005D22E8"/>
    <w:rPr>
      <w:rFonts w:ascii="Calibri" w:hAnsi="Calibri"/>
      <w:b/>
      <w:bCs/>
      <w:iCs/>
      <w:color w:val="1F497D"/>
      <w:kern w:val="32"/>
      <w:sz w:val="36"/>
      <w:szCs w:val="42"/>
      <w:lang w:val="x-none" w:eastAsia="x-none"/>
    </w:rPr>
  </w:style>
  <w:style w:type="paragraph" w:styleId="a6">
    <w:name w:val="header"/>
    <w:basedOn w:val="a"/>
    <w:link w:val="a7"/>
    <w:rsid w:val="003139E6"/>
    <w:pPr>
      <w:tabs>
        <w:tab w:val="center" w:pos="4677"/>
        <w:tab w:val="right" w:pos="9355"/>
      </w:tabs>
    </w:pPr>
    <w:rPr>
      <w:rFonts w:ascii="Arial" w:hAnsi="Arial"/>
      <w:lang w:val="x-none" w:eastAsia="x-none"/>
    </w:rPr>
  </w:style>
  <w:style w:type="character" w:customStyle="1" w:styleId="a7">
    <w:name w:val="Верхний колонтитул Знак"/>
    <w:link w:val="a6"/>
    <w:rsid w:val="003139E6"/>
    <w:rPr>
      <w:rFonts w:ascii="Arial" w:hAnsi="Arial"/>
      <w:sz w:val="22"/>
      <w:szCs w:val="24"/>
    </w:rPr>
  </w:style>
  <w:style w:type="table" w:styleId="a8">
    <w:name w:val="Table Grid"/>
    <w:basedOn w:val="a1"/>
    <w:uiPriority w:val="59"/>
    <w:rsid w:val="00C117B1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rsid w:val="003A5A3B"/>
    <w:pPr>
      <w:spacing w:before="0"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3A5A3B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F7351D"/>
    <w:pPr>
      <w:ind w:left="708"/>
    </w:pPr>
  </w:style>
  <w:style w:type="character" w:styleId="ac">
    <w:name w:val="FollowedHyperlink"/>
    <w:basedOn w:val="a0"/>
    <w:rsid w:val="00325C6F"/>
    <w:rPr>
      <w:color w:val="800080" w:themeColor="followedHyperlink"/>
      <w:u w:val="single"/>
    </w:rPr>
  </w:style>
  <w:style w:type="paragraph" w:styleId="ad">
    <w:name w:val="Normal (Web)"/>
    <w:basedOn w:val="a"/>
    <w:uiPriority w:val="99"/>
    <w:unhideWhenUsed/>
    <w:rsid w:val="00580215"/>
    <w:pPr>
      <w:spacing w:before="100" w:beforeAutospacing="1" w:after="100" w:afterAutospacing="1"/>
      <w:jc w:val="left"/>
    </w:pPr>
    <w:rPr>
      <w:rFonts w:ascii="Times" w:eastAsiaTheme="minorEastAsia" w:hAnsi="Times"/>
      <w:sz w:val="20"/>
      <w:szCs w:val="20"/>
      <w:lang w:val="en-US"/>
    </w:rPr>
  </w:style>
  <w:style w:type="paragraph" w:styleId="ae">
    <w:name w:val="footnote text"/>
    <w:basedOn w:val="a"/>
    <w:link w:val="af"/>
    <w:rsid w:val="004F261C"/>
    <w:pPr>
      <w:spacing w:before="0" w:after="0"/>
      <w:jc w:val="left"/>
    </w:pPr>
    <w:rPr>
      <w:rFonts w:ascii="Times New Roman" w:hAnsi="Times New Roman"/>
      <w:sz w:val="20"/>
      <w:szCs w:val="20"/>
    </w:rPr>
  </w:style>
  <w:style w:type="character" w:customStyle="1" w:styleId="af">
    <w:name w:val="Текст сноски Знак"/>
    <w:basedOn w:val="a0"/>
    <w:link w:val="ae"/>
    <w:rsid w:val="004F261C"/>
    <w:rPr>
      <w:lang w:val="ru-RU"/>
    </w:rPr>
  </w:style>
  <w:style w:type="character" w:styleId="af0">
    <w:name w:val="footnote reference"/>
    <w:basedOn w:val="a0"/>
    <w:rsid w:val="004F261C"/>
    <w:rPr>
      <w:vertAlign w:val="superscript"/>
    </w:rPr>
  </w:style>
  <w:style w:type="character" w:customStyle="1" w:styleId="30">
    <w:name w:val="Заголовок 3 Знак"/>
    <w:basedOn w:val="a0"/>
    <w:link w:val="3"/>
    <w:rsid w:val="000D5BE0"/>
    <w:rPr>
      <w:rFonts w:ascii="Calibri" w:hAnsi="Calibri" w:cs="Arial"/>
      <w:b/>
      <w:bCs/>
      <w:sz w:val="24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9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1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2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0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49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7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12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3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50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4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1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0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66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12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40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1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cppi.gov.spb.ru" TargetMode="External"/><Relationship Id="rId20" Type="http://schemas.openxmlformats.org/officeDocument/2006/relationships/footer" Target="footer1.xml"/><Relationship Id="rId21" Type="http://schemas.openxmlformats.org/officeDocument/2006/relationships/header" Target="header1.xml"/><Relationship Id="rId22" Type="http://schemas.openxmlformats.org/officeDocument/2006/relationships/footer" Target="foot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http://www.rusventure.ru/ru/" TargetMode="External"/><Relationship Id="rId11" Type="http://schemas.openxmlformats.org/officeDocument/2006/relationships/hyperlink" Target="http://www.fasie.ru" TargetMode="External"/><Relationship Id="rId12" Type="http://schemas.openxmlformats.org/officeDocument/2006/relationships/hyperlink" Target="http://www.iidf.ru" TargetMode="External"/><Relationship Id="rId13" Type="http://schemas.openxmlformats.org/officeDocument/2006/relationships/hyperlink" Target="http://ruitc.ru" TargetMode="External"/><Relationship Id="rId14" Type="http://schemas.openxmlformats.org/officeDocument/2006/relationships/hyperlink" Target="http://www.fbd.spb.ru" TargetMode="External"/><Relationship Id="rId15" Type="http://schemas.openxmlformats.org/officeDocument/2006/relationships/hyperlink" Target="http://www.spbric.ru" TargetMode="External"/><Relationship Id="rId16" Type="http://schemas.openxmlformats.org/officeDocument/2006/relationships/hyperlink" Target="http://www.russoft.ru" TargetMode="External"/><Relationship Id="rId17" Type="http://schemas.openxmlformats.org/officeDocument/2006/relationships/hyperlink" Target="http://www.h2020.ru" TargetMode="External"/><Relationship Id="rId18" Type="http://schemas.openxmlformats.org/officeDocument/2006/relationships/hyperlink" Target="mailto:valentina.danshina@fbd.spb.ru" TargetMode="External"/><Relationship Id="rId19" Type="http://schemas.openxmlformats.org/officeDocument/2006/relationships/hyperlink" Target="http://www.h2020.ru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4" Type="http://schemas.openxmlformats.org/officeDocument/2006/relationships/hyperlink" Target="http://www.spbric.ru" TargetMode="External"/><Relationship Id="rId1" Type="http://schemas.openxmlformats.org/officeDocument/2006/relationships/image" Target="media/image4.png"/><Relationship Id="rId2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156E35-925B-1749-93D0-88F33A408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4</Pages>
  <Words>981</Words>
  <Characters>5598</Characters>
  <Application>Microsoft Macintosh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Круглый стол</vt:lpstr>
    </vt:vector>
  </TitlesOfParts>
  <Company>St. Petersburg Foundation for SME Development</Company>
  <LinksUpToDate>false</LinksUpToDate>
  <CharactersWithSpaces>6566</CharactersWithSpaces>
  <SharedDoc>false</SharedDoc>
  <HLinks>
    <vt:vector size="6" baseType="variant">
      <vt:variant>
        <vt:i4>2293881</vt:i4>
      </vt:variant>
      <vt:variant>
        <vt:i4>0</vt:i4>
      </vt:variant>
      <vt:variant>
        <vt:i4>0</vt:i4>
      </vt:variant>
      <vt:variant>
        <vt:i4>5</vt:i4>
      </vt:variant>
      <vt:variant>
        <vt:lpwstr>http://www.euro-info-center.ru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Круглый стол</dc:title>
  <dc:creator>Maxim Balanev</dc:creator>
  <cp:lastModifiedBy>Maxim Balanev</cp:lastModifiedBy>
  <cp:revision>15</cp:revision>
  <cp:lastPrinted>2015-07-17T06:26:00Z</cp:lastPrinted>
  <dcterms:created xsi:type="dcterms:W3CDTF">2015-08-17T12:30:00Z</dcterms:created>
  <dcterms:modified xsi:type="dcterms:W3CDTF">2015-08-20T12:53:00Z</dcterms:modified>
</cp:coreProperties>
</file>